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الرحمن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الرحيم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-733424</wp:posOffset>
                </wp:positionH>
                <wp:positionV relativeFrom="paragraph">
                  <wp:posOffset>173355</wp:posOffset>
                </wp:positionV>
                <wp:extent cx="2390775" cy="148590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485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7984" w:rsidRPr="15217984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الجامعة : ديالى </w:t>
                            </w: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الكلية : الزراعة </w:t>
                            </w:r>
                          </w:p>
                          <w:p w:rsidR="00000000" w:rsidDel="00000000" w:rsidP="00142A2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اسم القسم :</w:t>
                            </w:r>
                            <w:r w:rsidDel="000000-1" w:rsidR="0132150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علوم</w:t>
                            </w:r>
                            <w:r w:rsidDel="000000-1" w:rsidR="09044287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132150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المحاصيل الحقلية</w:t>
                            </w: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142A2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929811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اسم المحاضر:</w:t>
                            </w:r>
                            <w:r w:rsidDel="000000-1" w:rsidR="09044287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132150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ا. م. محمد نديم قاسم</w:t>
                            </w: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929811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اللقب العلمي : </w:t>
                            </w:r>
                            <w:r w:rsidDel="000000-1" w:rsidR="09044287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استاذ</w:t>
                            </w:r>
                            <w:r w:rsidDel="000000-1" w:rsidR="0270432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مساعد</w:t>
                            </w: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142A2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المؤهل العلمي: </w:t>
                            </w:r>
                            <w:r w:rsidDel="000000-1" w:rsidR="0132150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ماجستير</w:t>
                            </w: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798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مكان العمل : كلية الزراعة</w:t>
                            </w:r>
                            <w:r w:rsidDel="000000-1" w:rsidR="15217984" w:rsidRPr="15217984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21798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-733424</wp:posOffset>
                </wp:positionH>
                <wp:positionV relativeFrom="paragraph">
                  <wp:posOffset>173355</wp:posOffset>
                </wp:positionV>
                <wp:extent cx="2390775" cy="148590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173355</wp:posOffset>
                </wp:positionV>
                <wp:extent cx="2247900" cy="148590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85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5A466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91626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جمهورية العراق</w:t>
                            </w:r>
                          </w:p>
                          <w:p w:rsidR="00000000" w:rsidDel="00000000" w:rsidP="005A466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91626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5A466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91626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وزارة التعليم العالي و البحث العلمي</w:t>
                            </w:r>
                          </w:p>
                          <w:p w:rsidR="00000000" w:rsidDel="00000000" w:rsidP="005A466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91626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5A466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91626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جهاز الإشراف و التقويم العلمي</w:t>
                            </w:r>
                            <w:r w:rsidDel="000000-1" w:rsidR="05916266" w:rsidRPr="15217984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53455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173355</wp:posOffset>
                </wp:positionV>
                <wp:extent cx="2247900" cy="1485900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580640" cy="1381125"/>
            <wp:effectExtent b="0" l="0" r="0" t="0"/>
            <wp:docPr id="103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1714500</wp:posOffset>
                </wp:positionH>
                <wp:positionV relativeFrom="paragraph">
                  <wp:posOffset>167640</wp:posOffset>
                </wp:positionV>
                <wp:extent cx="2286000" cy="34290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26551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استمارة الخطة التدريسية </w:t>
                            </w: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للمادة</w:t>
                            </w:r>
                            <w:r w:rsidDel="000000-1" w:rsidR="12265518" w:rsidRPr="12265518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226551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1714500</wp:posOffset>
                </wp:positionH>
                <wp:positionV relativeFrom="paragraph">
                  <wp:posOffset>167640</wp:posOffset>
                </wp:positionV>
                <wp:extent cx="2286000" cy="3429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681.999999999998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9"/>
        <w:gridCol w:w="8033"/>
        <w:tblGridChange w:id="0">
          <w:tblGrid>
            <w:gridCol w:w="2649"/>
            <w:gridCol w:w="8033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B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نديم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قاسم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E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right"/>
              <w:rPr>
                <w:sz w:val="28"/>
                <w:szCs w:val="28"/>
                <w:vertAlign w:val="baseline"/>
              </w:rPr>
            </w:pPr>
            <w:hyperlink r:id="rId11">
              <w:r w:rsidDel="00000000" w:rsidR="00000000" w:rsidRPr="00000000">
                <w:rPr>
                  <w:color w:val="0000ff"/>
                  <w:sz w:val="28"/>
                  <w:szCs w:val="28"/>
                  <w:u w:val="single"/>
                  <w:vertAlign w:val="baseline"/>
                  <w:rtl w:val="0"/>
                </w:rPr>
                <w:t xml:space="preserve">mohammedalhashime1982@gmail.com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1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ind w:left="0" w:right="0"/>
              <w:contextualSpacing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وترميز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الممهدة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يتعرف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مفهوم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المرض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النباتي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يستطيع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التمييز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انواع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وطرق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مكافحتها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المكافحة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الكيميائية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والمكافحة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يعرف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الوسائل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المتبعة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ضرر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يقيم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المكافحة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الكيميائة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ونوعية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المبيدات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والاجهزة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المكافحة</w:t>
            </w:r>
            <w:r w:rsidDel="00000000" w:rsidR="00000000" w:rsidRPr="00000000">
              <w:rPr>
                <w:vertAlign w:val="baseline"/>
                <w:rtl w:val="1"/>
              </w:rPr>
              <w:t xml:space="preserve">.</w:t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C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التفاصيل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للمادة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ind w:left="0" w:right="-216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تضمنت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مفردات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المنهج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التعرف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العوامل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وغير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المسببة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لأمراض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والتعرف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اهم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تتعرض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الحد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بالطرق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المناسبة</w:t>
            </w:r>
            <w:r w:rsidDel="00000000" w:rsidR="00000000" w:rsidRPr="00000000">
              <w:rPr>
                <w:vertAlign w:val="baseline"/>
                <w:rtl w:val="1"/>
              </w:rPr>
              <w:t xml:space="preserve">. </w:t>
            </w:r>
          </w:p>
        </w:tc>
      </w:tr>
      <w:tr>
        <w:trPr>
          <w:trHeight w:val="110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ind w:left="0" w:right="0"/>
              <w:contextualSpacing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4">
            <w:pPr>
              <w:bidi w:val="1"/>
              <w:ind w:left="0" w:right="0"/>
              <w:contextualSpacing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5">
            <w:pPr>
              <w:bidi w:val="1"/>
              <w:ind w:left="0" w:right="0"/>
              <w:contextualSpacing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ind w:left="0" w:right="0"/>
              <w:contextualSpacing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النبات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، 1988 ،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تأليف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الحميد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492"/>
                <w:tab w:val="center" w:pos="4153"/>
              </w:tabs>
              <w:bidi w:val="1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جرجيس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 ،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ميسر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مجيد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ورقيب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عاكف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واياد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الواحد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tabs>
                <w:tab w:val="left" w:pos="2492"/>
                <w:tab w:val="center" w:pos="4153"/>
              </w:tabs>
              <w:bidi w:val="1"/>
              <w:ind w:left="0" w:right="0"/>
              <w:contextualSpacing w:val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الهيتي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) 1993)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اساسيات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النبات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الحكمة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للطباعة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ونشر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bidi w:val="1"/>
              <w:ind w:left="0" w:right="0"/>
              <w:contextualSpacing w:val="0"/>
              <w:jc w:val="both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العاني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رقيب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عاكف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وميسر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مجيد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جرجيس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وكامل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سلمان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جبر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(1989)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مطابع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اساسيات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النبات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1995 ,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روبرت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1"/>
              </w:rPr>
              <w:t xml:space="preserve">دانيال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ind w:left="0" w:right="0"/>
              <w:contextualSpacing w:val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Phytopathology    , Agrios G., 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7807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523"/>
              <w:gridCol w:w="1523"/>
              <w:gridCol w:w="1701"/>
              <w:gridCol w:w="1440"/>
              <w:gridCol w:w="1620"/>
              <w:tblGridChange w:id="0">
                <w:tblGrid>
                  <w:gridCol w:w="1523"/>
                  <w:gridCol w:w="1523"/>
                  <w:gridCol w:w="1701"/>
                  <w:gridCol w:w="1440"/>
                  <w:gridCol w:w="16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bidi w:val="1"/>
                    <w:ind w:left="0" w:right="0"/>
                    <w:contextualSpacing w:val="0"/>
                    <w:jc w:val="center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الاختبار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الفصلي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الأول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bidi w:val="1"/>
                    <w:ind w:left="0" w:right="0"/>
                    <w:contextualSpacing w:val="0"/>
                    <w:jc w:val="center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الاختبار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الفصلي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الثاني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bidi w:val="1"/>
                    <w:ind w:left="0" w:right="0"/>
                    <w:contextualSpacing w:val="0"/>
                    <w:jc w:val="center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السعي</w:t>
                  </w:r>
                </w:p>
                <w:p w:rsidR="00000000" w:rsidDel="00000000" w:rsidP="00000000" w:rsidRDefault="00000000" w:rsidRPr="00000000" w14:paraId="00000037">
                  <w:pPr>
                    <w:bidi w:val="1"/>
                    <w:ind w:left="0" w:right="0"/>
                    <w:contextualSpacing w:val="0"/>
                    <w:jc w:val="center"/>
                    <w:rPr>
                      <w:b w:val="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نظري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     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عملي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bidi w:val="1"/>
                    <w:ind w:left="0" w:right="0"/>
                    <w:contextualSpacing w:val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1"/>
                    </w:rPr>
                    <w:t xml:space="preserve">الامتحان</w:t>
                  </w:r>
                  <w:r w:rsidDel="00000000" w:rsidR="00000000" w:rsidRPr="00000000">
                    <w:rPr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vertAlign w:val="baseline"/>
                      <w:rtl w:val="1"/>
                    </w:rPr>
                    <w:t xml:space="preserve">النهائي</w:t>
                  </w:r>
                </w:p>
                <w:p w:rsidR="00000000" w:rsidDel="00000000" w:rsidP="00000000" w:rsidRDefault="00000000" w:rsidRPr="00000000" w14:paraId="00000039">
                  <w:pPr>
                    <w:bidi w:val="1"/>
                    <w:ind w:left="0" w:right="0"/>
                    <w:contextualSpacing w:val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1"/>
                    </w:rPr>
                    <w:t xml:space="preserve">نظري</w:t>
                  </w:r>
                  <w:r w:rsidDel="00000000" w:rsidR="00000000" w:rsidRPr="00000000">
                    <w:rPr>
                      <w:vertAlign w:val="baseline"/>
                      <w:rtl w:val="1"/>
                    </w:rPr>
                    <w:t xml:space="preserve">     </w:t>
                  </w:r>
                  <w:r w:rsidDel="00000000" w:rsidR="00000000" w:rsidRPr="00000000">
                    <w:rPr>
                      <w:vertAlign w:val="baseline"/>
                      <w:rtl w:val="1"/>
                    </w:rPr>
                    <w:t xml:space="preserve">عملي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bidi w:val="1"/>
                    <w:ind w:left="0" w:right="0"/>
                    <w:contextualSpacing w:val="0"/>
                    <w:jc w:val="left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الدرجة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1"/>
                    </w:rPr>
                    <w:t xml:space="preserve">النهائية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bidi w:val="1"/>
                    <w:ind w:left="0" w:right="0"/>
                    <w:contextualSpacing w:val="0"/>
                    <w:jc w:val="left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bidi w:val="1"/>
                    <w:ind w:left="0" w:right="0"/>
                    <w:contextualSpacing w:val="0"/>
                    <w:jc w:val="left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bidi w:val="1"/>
                    <w:ind w:left="0" w:right="0"/>
                    <w:contextualSpacing w:val="0"/>
                    <w:jc w:val="left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25             15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bidi w:val="1"/>
                    <w:ind w:left="0" w:right="0"/>
                    <w:contextualSpacing w:val="0"/>
                    <w:jc w:val="left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40         20 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bidi w:val="1"/>
                    <w:ind w:left="0" w:right="0"/>
                    <w:contextualSpacing w:val="0"/>
                    <w:jc w:val="center"/>
                    <w:rPr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41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إضافية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ind w:left="0" w:right="0"/>
              <w:contextualSpacing w:val="0"/>
              <w:jc w:val="left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ind w:left="0" w:right="0"/>
              <w:contextualSpacing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الرحمن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الرحيم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173355</wp:posOffset>
                </wp:positionV>
                <wp:extent cx="2371725" cy="148590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85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1E6F32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994546" w:rsidRPr="15217984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الجامعة : ديالى </w:t>
                            </w: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1E6F32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الكلية : الزراعة </w:t>
                            </w:r>
                          </w:p>
                          <w:p w:rsidR="00000000" w:rsidDel="00000000" w:rsidP="006F035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القسم : </w:t>
                            </w:r>
                            <w:r w:rsidDel="000000-1" w:rsidR="0727535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علوم المحاصيل الحقلية</w:t>
                            </w: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6F035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003969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اسم المحاضر: </w:t>
                            </w:r>
                            <w:r w:rsidDel="000000-1" w:rsidR="0727535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أ.م. محمد نديم قاسم</w:t>
                            </w: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6F035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4003969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اللقب العلمي : </w:t>
                            </w:r>
                            <w:r w:rsidDel="000000-1" w:rsidR="03803621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727535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استاذ مساعد</w:t>
                            </w: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6F035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المؤهل العلمي: </w:t>
                            </w:r>
                            <w:r w:rsidDel="000000-1" w:rsidR="0727535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ماجستير</w:t>
                            </w: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1E6F32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994546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مكان العمل : كلية الزراعة</w:t>
                            </w:r>
                            <w:r w:rsidDel="000000-1" w:rsidR="01994546" w:rsidRPr="15217984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99454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173355</wp:posOffset>
                </wp:positionV>
                <wp:extent cx="2371725" cy="148590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173355</wp:posOffset>
                </wp:positionV>
                <wp:extent cx="2247900" cy="148590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85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جمهورية العراق</w:t>
                            </w:r>
                          </w:p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وزارة التعليم العالي و البحث العلمي</w:t>
                            </w:r>
                          </w:p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جهاز الإشراف و التقويم العلمي</w:t>
                            </w:r>
                            <w:r w:rsidDel="000000-1" w:rsidR="14312868" w:rsidRPr="15217984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173355</wp:posOffset>
                </wp:positionV>
                <wp:extent cx="2247900" cy="148590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2378710</wp:posOffset>
                </wp:positionH>
                <wp:positionV relativeFrom="paragraph">
                  <wp:posOffset>100330</wp:posOffset>
                </wp:positionV>
                <wp:extent cx="2334895" cy="1242695"/>
                <wp:wrapSquare wrapText="bothSides" distB="0" distT="0" distL="114300" distR="114300"/>
                <wp:docPr id="103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124269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A51DE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5914588" w:rsidRPr="05916266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2152015" cy="1150620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215201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4312868" w:rsidRPr="00876702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2378710</wp:posOffset>
                </wp:positionH>
                <wp:positionV relativeFrom="paragraph">
                  <wp:posOffset>100330</wp:posOffset>
                </wp:positionV>
                <wp:extent cx="2334895" cy="1242695"/>
                <wp:effectExtent b="0" l="0" r="0" t="0"/>
                <wp:wrapSquare wrapText="bothSides" distB="0" distT="0" distL="114300" distR="114300"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95" cy="1242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1714500</wp:posOffset>
                </wp:positionH>
                <wp:positionV relativeFrom="paragraph">
                  <wp:posOffset>167640</wp:posOffset>
                </wp:positionV>
                <wp:extent cx="2286000" cy="34290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DA65A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استمارة الخطة التدريسية للمادة</w:t>
                            </w:r>
                            <w:r w:rsidDel="000000-1" w:rsidR="14312868" w:rsidRPr="12265518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31286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1714500</wp:posOffset>
                </wp:positionH>
                <wp:positionV relativeFrom="paragraph">
                  <wp:posOffset>167640</wp:posOffset>
                </wp:positionV>
                <wp:extent cx="2286000" cy="342900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5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682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"/>
        <w:gridCol w:w="1832"/>
        <w:gridCol w:w="3768"/>
        <w:gridCol w:w="3177"/>
        <w:gridCol w:w="1101"/>
        <w:tblGridChange w:id="0">
          <w:tblGrid>
            <w:gridCol w:w="804"/>
            <w:gridCol w:w="1832"/>
            <w:gridCol w:w="3768"/>
            <w:gridCol w:w="3177"/>
            <w:gridCol w:w="1101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D">
            <w:pPr>
              <w:bidi w:val="1"/>
              <w:ind w:left="0" w:right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الأسابيع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E">
            <w:pPr>
              <w:bidi w:val="1"/>
              <w:ind w:left="0" w:right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التاريخ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F">
            <w:pPr>
              <w:bidi w:val="1"/>
              <w:ind w:left="0" w:right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النظرية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60">
            <w:pPr>
              <w:bidi w:val="1"/>
              <w:ind w:left="0" w:right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العملية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61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الملاحظات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ind w:left="0" w:right="-216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الاهمية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لامراض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ind w:left="0" w:right="0"/>
              <w:contextualSpacing w:val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الادوات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والاجهزة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المختبرية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الحقلية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bidi w:val="1"/>
              <w:ind w:left="0" w:right="-216"/>
              <w:contextualSpacing w:val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مسببات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color w:val="000000"/>
                <w:sz w:val="32"/>
                <w:szCs w:val="32"/>
                <w:vertAlign w:val="baseline"/>
                <w:rtl w:val="1"/>
              </w:rPr>
              <w:t xml:space="preserve">الحقلية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bidi w:val="1"/>
              <w:ind w:left="0" w:right="-216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الاعراض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والعلامات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المرضية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bidi w:val="1"/>
              <w:ind w:left="0" w:right="-216"/>
              <w:contextualSpacing w:val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الحنطة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:-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تعفن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الجذور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وسقوط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البادرات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البياض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الدقيقي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البياض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الزغبي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صدأ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الساق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صدأ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الورقة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الصدأ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المخطط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التفحم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المغطى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التفحم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السائب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bidi w:val="1"/>
              <w:ind w:left="0" w:right="-216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الحنطة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الحنطة</w:t>
            </w:r>
            <w:r w:rsidDel="00000000" w:rsidR="00000000" w:rsidRPr="00000000">
              <w:rPr>
                <w:vertAlign w:val="baseline"/>
                <w:rtl w:val="1"/>
              </w:rPr>
              <w:t xml:space="preserve"> :-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التفحم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اللوائي</w:t>
            </w:r>
            <w:r w:rsidDel="00000000" w:rsidR="00000000" w:rsidRPr="00000000">
              <w:rPr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vertAlign w:val="baseline"/>
                <w:rtl w:val="1"/>
              </w:rPr>
              <w:t xml:space="preserve">تلطخ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السبتوري</w:t>
            </w:r>
            <w:r w:rsidDel="00000000" w:rsidR="00000000" w:rsidRPr="00000000">
              <w:rPr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vertAlign w:val="baseline"/>
                <w:rtl w:val="1"/>
              </w:rPr>
              <w:t xml:space="preserve">أعفان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المخازن</w:t>
            </w:r>
            <w:r w:rsidDel="00000000" w:rsidR="00000000" w:rsidRPr="00000000">
              <w:rPr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النقطة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السوداء</w:t>
            </w:r>
            <w:r w:rsidDel="00000000" w:rsidR="00000000" w:rsidRPr="00000000">
              <w:rPr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vertAlign w:val="baseline"/>
                <w:rtl w:val="1"/>
              </w:rPr>
              <w:t xml:space="preserve">لفحة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السنابل</w:t>
            </w:r>
            <w:r w:rsidDel="00000000" w:rsidR="00000000" w:rsidRPr="00000000">
              <w:rPr>
                <w:vertAlign w:val="baseline"/>
                <w:rtl w:val="1"/>
              </w:rPr>
              <w:t xml:space="preserve"> ،  </w:t>
            </w:r>
            <w:r w:rsidDel="00000000" w:rsidR="00000000" w:rsidRPr="00000000">
              <w:rPr>
                <w:vertAlign w:val="baseline"/>
                <w:rtl w:val="1"/>
              </w:rPr>
              <w:t xml:space="preserve">ثأليل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الحبوب</w:t>
            </w:r>
            <w:r w:rsidDel="00000000" w:rsidR="00000000" w:rsidRPr="00000000">
              <w:rPr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vertAlign w:val="baseline"/>
                <w:rtl w:val="1"/>
              </w:rPr>
              <w:t xml:space="preserve">موزائيك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الحنطة</w:t>
            </w:r>
            <w:r w:rsidDel="00000000" w:rsidR="00000000" w:rsidRPr="00000000">
              <w:rPr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ind w:left="0" w:right="0"/>
              <w:contextualSpacing w:val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الحنطة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الشعير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ind w:left="0" w:right="0"/>
              <w:contextualSpacing w:val="0"/>
              <w:jc w:val="left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الشعير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الرز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bidi w:val="1"/>
              <w:ind w:left="0" w:right="-216"/>
              <w:contextualSpacing w:val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الرز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الذرة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الصفراء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bidi w:val="1"/>
              <w:ind w:left="0" w:right="0"/>
              <w:contextualSpacing w:val="0"/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الذرة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الصفراء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الذرة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البيضاء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bidi w:val="1"/>
              <w:ind w:left="0" w:right="0"/>
              <w:contextualSpacing w:val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الذرة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البيضاء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الزيتية</w:t>
            </w:r>
          </w:p>
          <w:p w:rsidR="00000000" w:rsidDel="00000000" w:rsidP="00000000" w:rsidRDefault="00000000" w:rsidRPr="00000000" w14:paraId="0000008D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زهرة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الشمس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زهرة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الشمس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السمسم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والعصفر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bidi w:val="1"/>
              <w:ind w:left="0" w:right="-216"/>
              <w:contextualSpacing w:val="0"/>
              <w:jc w:val="left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السمسم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1"/>
              </w:rPr>
              <w:t xml:space="preserve">والعصفر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البقولية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اهم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البقولية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السكرية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اهم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المحاصيل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vertAlign w:val="baseline"/>
                <w:rtl w:val="1"/>
              </w:rPr>
              <w:t xml:space="preserve">السكرية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الالياف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bidi w:val="1"/>
              <w:ind w:left="0" w:right="0"/>
              <w:contextualSpacing w:val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اهم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الالياف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ind w:left="0" w:right="0"/>
              <w:contextualSpacing w:val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العلف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bidi w:val="1"/>
              <w:ind w:left="0" w:right="0"/>
              <w:contextualSpacing w:val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اعراض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وعلامات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اهم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محاصيل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vertAlign w:val="baseline"/>
                <w:rtl w:val="1"/>
              </w:rPr>
              <w:t xml:space="preserve">العلف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bidi w:val="1"/>
              <w:ind w:left="0" w:right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bidi w:val="1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bidi w:val="1"/>
              <w:ind w:left="0" w:right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8" w:top="288" w:left="720" w:right="72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aditional Arabic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ps">
    <w:name w:val="hps"/>
    <w:basedOn w:val="DefaultParagraphFont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ohammedalhashime1982@gmail.com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image" Target="media/image2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7.png"/><Relationship Id="rId15" Type="http://schemas.openxmlformats.org/officeDocument/2006/relationships/image" Target="media/image1.png"/><Relationship Id="rId14" Type="http://schemas.openxmlformats.org/officeDocument/2006/relationships/image" Target="media/image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8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