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4"/>
        <w:tblpPr w:leftFromText="180" w:rightFromText="180" w:vertAnchor="page" w:horzAnchor="page" w:tblpX="896" w:tblpY="3511"/>
        <w:tblW w:w="10444" w:type="dxa"/>
        <w:tblLook w:val="04A0" w:firstRow="1" w:lastRow="0" w:firstColumn="1" w:lastColumn="0" w:noHBand="0" w:noVBand="1"/>
      </w:tblPr>
      <w:tblGrid>
        <w:gridCol w:w="3305"/>
        <w:gridCol w:w="673"/>
        <w:gridCol w:w="2340"/>
        <w:gridCol w:w="292"/>
        <w:gridCol w:w="1011"/>
        <w:gridCol w:w="1026"/>
        <w:gridCol w:w="1208"/>
        <w:gridCol w:w="60"/>
        <w:gridCol w:w="529"/>
      </w:tblGrid>
      <w:tr w:rsidR="00F41F71" w:rsidRPr="009B6C20" w:rsidTr="00A33F1E">
        <w:trPr>
          <w:trHeight w:val="697"/>
        </w:trPr>
        <w:tc>
          <w:tcPr>
            <w:tcW w:w="10444" w:type="dxa"/>
            <w:gridSpan w:val="9"/>
            <w:shd w:val="clear" w:color="auto" w:fill="C6D9F1" w:themeFill="text2" w:themeFillTint="33"/>
          </w:tcPr>
          <w:p w:rsidR="00F41F71" w:rsidRPr="009B6C20" w:rsidRDefault="00217B82" w:rsidP="00A33F1E">
            <w:pPr>
              <w:tabs>
                <w:tab w:val="left" w:pos="2130"/>
                <w:tab w:val="left" w:pos="3165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C20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D8E1B" wp14:editId="41214FBB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-1527175</wp:posOffset>
                      </wp:positionV>
                      <wp:extent cx="1485900" cy="12858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B52" w:rsidRDefault="00661B52" w:rsidP="00F41F71">
                                  <w:pPr>
                                    <w:jc w:val="center"/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61B52">
                                    <w:rPr>
                                      <w:rtl/>
                                    </w:rPr>
                                    <w:drawing>
                                      <wp:inline distT="0" distB="0" distL="0" distR="0" wp14:anchorId="3724D96A" wp14:editId="1BB57E78">
                                        <wp:extent cx="1123950" cy="1133475"/>
                                        <wp:effectExtent l="0" t="0" r="0" b="9525"/>
                                        <wp:docPr id="2" name="صورة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0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61B52" w:rsidRDefault="00661B52" w:rsidP="00F41F71">
                                  <w:pPr>
                                    <w:jc w:val="center"/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687A74" w:rsidRPr="00F41F71" w:rsidRDefault="00687A74" w:rsidP="00661B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41F7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ة شخصية</w:t>
                                  </w:r>
                                </w:p>
                                <w:p w:rsidR="00F41F71" w:rsidRDefault="00F41F71" w:rsidP="004C7559"/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2.5pt;margin-top:-120.25pt;width:117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">
                      <v:textbox>
                        <w:txbxContent>
                          <w:p w:rsidR="00661B52" w:rsidRDefault="00661B52" w:rsidP="00F41F71">
                            <w:pPr>
                              <w:jc w:val="center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</w:pPr>
                            <w:r w:rsidRPr="00661B52">
                              <w:rPr>
                                <w:rtl/>
                              </w:rPr>
                              <w:drawing>
                                <wp:inline distT="0" distB="0" distL="0" distR="0" wp14:anchorId="3724D96A" wp14:editId="1BB57E78">
                                  <wp:extent cx="1123950" cy="1133475"/>
                                  <wp:effectExtent l="0" t="0" r="0" b="952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1B52" w:rsidRDefault="00661B52" w:rsidP="00F41F71">
                            <w:pPr>
                              <w:jc w:val="center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687A74" w:rsidRPr="00F41F71" w:rsidRDefault="00687A74" w:rsidP="00661B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F41F71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ة شخصية</w:t>
                            </w:r>
                          </w:p>
                          <w:p w:rsidR="00F41F71" w:rsidRDefault="00F41F71" w:rsidP="004C7559"/>
                        </w:txbxContent>
                      </v:textbox>
                    </v:shape>
                  </w:pict>
                </mc:Fallback>
              </mc:AlternateContent>
            </w:r>
            <w:r w:rsidR="00F41F71" w:rsidRPr="009B6C20">
              <w:rPr>
                <w:rFonts w:ascii="Times New Roman" w:hAnsi="Times New Roman" w:cs="Times New Roman" w:hint="cs"/>
                <w:b/>
                <w:bCs/>
                <w:rtl/>
              </w:rPr>
              <w:t>المعلومات الشخصية</w:t>
            </w:r>
          </w:p>
        </w:tc>
      </w:tr>
      <w:tr w:rsidR="00F41F71" w:rsidRPr="009B6C20" w:rsidTr="00A33F1E">
        <w:tc>
          <w:tcPr>
            <w:tcW w:w="7621" w:type="dxa"/>
            <w:gridSpan w:val="5"/>
            <w:shd w:val="clear" w:color="auto" w:fill="F2F2F2" w:themeFill="background1" w:themeFillShade="F2"/>
          </w:tcPr>
          <w:p w:rsidR="00F41F71" w:rsidRPr="009B6C20" w:rsidRDefault="007D14F3" w:rsidP="00A33F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وجدان جاسم محمد سعيد العبيدي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9B6C20" w:rsidRDefault="00F41F71" w:rsidP="00A33F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C20">
              <w:rPr>
                <w:rFonts w:ascii="Times New Roman" w:hAnsi="Times New Roman" w:cs="Times New Roman"/>
                <w:b/>
                <w:bCs/>
                <w:rtl/>
              </w:rPr>
              <w:t>الإسم</w:t>
            </w:r>
          </w:p>
        </w:tc>
      </w:tr>
      <w:tr w:rsidR="00F41F71" w:rsidRPr="009B6C20" w:rsidTr="00A33F1E">
        <w:tc>
          <w:tcPr>
            <w:tcW w:w="7621" w:type="dxa"/>
            <w:gridSpan w:val="5"/>
            <w:shd w:val="clear" w:color="auto" w:fill="F2F2F2" w:themeFill="background1" w:themeFillShade="F2"/>
          </w:tcPr>
          <w:p w:rsidR="00F41F71" w:rsidRPr="009B6C20" w:rsidRDefault="007D14F3" w:rsidP="00A33F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20/11/1965  محافظة ديالى / قضاء الخالص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9B6C20" w:rsidRDefault="00F41F71" w:rsidP="00A33F1E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/>
                <w:b/>
                <w:bCs/>
                <w:rtl/>
              </w:rPr>
              <w:t>التولد</w:t>
            </w:r>
          </w:p>
        </w:tc>
      </w:tr>
      <w:tr w:rsidR="00F41F71" w:rsidRPr="009B6C20" w:rsidTr="00A33F1E">
        <w:tc>
          <w:tcPr>
            <w:tcW w:w="7621" w:type="dxa"/>
            <w:gridSpan w:val="5"/>
            <w:shd w:val="clear" w:color="auto" w:fill="F2F2F2" w:themeFill="background1" w:themeFillShade="F2"/>
          </w:tcPr>
          <w:p w:rsidR="00F41F71" w:rsidRPr="009B6C20" w:rsidRDefault="007D14F3" w:rsidP="00A33F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انثى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9B6C20" w:rsidRDefault="00F41F71" w:rsidP="00A33F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الجنس</w:t>
            </w:r>
          </w:p>
        </w:tc>
      </w:tr>
      <w:tr w:rsidR="00F41F71" w:rsidRPr="009B6C20" w:rsidTr="00A33F1E">
        <w:tc>
          <w:tcPr>
            <w:tcW w:w="7621" w:type="dxa"/>
            <w:gridSpan w:val="5"/>
            <w:shd w:val="clear" w:color="auto" w:fill="F2F2F2" w:themeFill="background1" w:themeFillShade="F2"/>
          </w:tcPr>
          <w:p w:rsidR="00F41F71" w:rsidRPr="009B6C20" w:rsidRDefault="007D14F3" w:rsidP="00A33F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07722240931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9B6C20" w:rsidRDefault="00F41F71" w:rsidP="00A33F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الموبايل</w:t>
            </w:r>
          </w:p>
        </w:tc>
      </w:tr>
      <w:tr w:rsidR="00F41F71" w:rsidRPr="009B6C20" w:rsidTr="00A33F1E">
        <w:tc>
          <w:tcPr>
            <w:tcW w:w="7621" w:type="dxa"/>
            <w:gridSpan w:val="5"/>
            <w:shd w:val="clear" w:color="auto" w:fill="F2F2F2" w:themeFill="background1" w:themeFillShade="F2"/>
          </w:tcPr>
          <w:p w:rsidR="00F41F71" w:rsidRPr="009B6C20" w:rsidRDefault="004B3549" w:rsidP="00A33F1E">
            <w:pPr>
              <w:jc w:val="right"/>
              <w:rPr>
                <w:rFonts w:ascii="Times New Roman" w:hAnsi="Times New Roman" w:cs="Times New Roman"/>
                <w:b/>
                <w:bCs/>
                <w:rtl/>
                <w:lang w:val="en-US" w:bidi="ar-AE"/>
              </w:rPr>
            </w:pPr>
            <w:r w:rsidRPr="009B6C20">
              <w:rPr>
                <w:rFonts w:ascii="Times New Roman" w:hAnsi="Times New Roman" w:cs="Times New Roman"/>
                <w:b/>
                <w:bCs/>
                <w:lang w:val="en-US" w:bidi="ar-AE"/>
              </w:rPr>
              <w:t>wijdanJasim@uodiyala.edu.iq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9B6C20" w:rsidRDefault="00F41F71" w:rsidP="00A33F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C20">
              <w:rPr>
                <w:rFonts w:ascii="Times New Roman" w:hAnsi="Times New Roman" w:cs="Times New Roman"/>
                <w:b/>
                <w:bCs/>
                <w:rtl/>
              </w:rPr>
              <w:t>البريد الإلكتروني</w:t>
            </w: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الرسمي</w:t>
            </w:r>
          </w:p>
        </w:tc>
      </w:tr>
      <w:tr w:rsidR="00F41F71" w:rsidRPr="009B6C20" w:rsidTr="00A33F1E">
        <w:tc>
          <w:tcPr>
            <w:tcW w:w="7621" w:type="dxa"/>
            <w:gridSpan w:val="5"/>
            <w:shd w:val="clear" w:color="auto" w:fill="F2F2F2" w:themeFill="background1" w:themeFillShade="F2"/>
          </w:tcPr>
          <w:p w:rsidR="00F41F71" w:rsidRPr="009B6C20" w:rsidRDefault="00903441" w:rsidP="00A33F1E">
            <w:pPr>
              <w:jc w:val="right"/>
              <w:rPr>
                <w:rFonts w:ascii="Times New Roman" w:hAnsi="Times New Roman" w:cs="Times New Roman"/>
                <w:b/>
                <w:bCs/>
                <w:rtl/>
                <w:lang w:bidi="ar-AE"/>
              </w:rPr>
            </w:pPr>
            <w:r w:rsidRPr="009B6C20">
              <w:rPr>
                <w:rFonts w:ascii="Times New Roman" w:hAnsi="Times New Roman" w:cs="Times New Roman"/>
                <w:b/>
                <w:bCs/>
                <w:lang w:bidi="ar-AE"/>
              </w:rPr>
              <w:t>S</w:t>
            </w:r>
            <w:r w:rsidR="00F60141" w:rsidRPr="009B6C20">
              <w:rPr>
                <w:rFonts w:ascii="Times New Roman" w:hAnsi="Times New Roman" w:cs="Times New Roman"/>
                <w:b/>
                <w:bCs/>
                <w:lang w:bidi="ar-AE"/>
              </w:rPr>
              <w:t>aeed</w:t>
            </w:r>
            <w:r w:rsidRPr="009B6C20">
              <w:rPr>
                <w:rFonts w:ascii="Times New Roman" w:hAnsi="Times New Roman" w:cs="Times New Roman"/>
                <w:b/>
                <w:bCs/>
                <w:lang w:bidi="ar-AE"/>
              </w:rPr>
              <w:t>w017@gmail.com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9B6C20" w:rsidRDefault="00F41F71" w:rsidP="00A33F1E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/>
                <w:b/>
                <w:bCs/>
                <w:rtl/>
              </w:rPr>
              <w:t>البريد الإلكتروني</w:t>
            </w: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الشخصي</w:t>
            </w:r>
          </w:p>
        </w:tc>
      </w:tr>
      <w:tr w:rsidR="00F41F71" w:rsidRPr="009B6C20" w:rsidTr="00A33F1E">
        <w:trPr>
          <w:trHeight w:val="410"/>
        </w:trPr>
        <w:tc>
          <w:tcPr>
            <w:tcW w:w="7621" w:type="dxa"/>
            <w:gridSpan w:val="5"/>
            <w:shd w:val="clear" w:color="auto" w:fill="F2F2F2" w:themeFill="background1" w:themeFillShade="F2"/>
          </w:tcPr>
          <w:p w:rsidR="00F41F71" w:rsidRPr="009B6C20" w:rsidRDefault="007D14F3" w:rsidP="00A33F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محافظة ديالى / قضاء الخالص / حي الزهراء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9B6C20" w:rsidRDefault="00F41F71" w:rsidP="00A33F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C20">
              <w:rPr>
                <w:rFonts w:ascii="Times New Roman" w:hAnsi="Times New Roman" w:cs="Times New Roman"/>
                <w:b/>
                <w:bCs/>
                <w:rtl/>
              </w:rPr>
              <w:t>عنوان السكن</w:t>
            </w:r>
          </w:p>
        </w:tc>
      </w:tr>
      <w:tr w:rsidR="009805F1" w:rsidRPr="009B6C20" w:rsidTr="00A33F1E">
        <w:trPr>
          <w:trHeight w:val="642"/>
        </w:trPr>
        <w:tc>
          <w:tcPr>
            <w:tcW w:w="10444" w:type="dxa"/>
            <w:gridSpan w:val="9"/>
            <w:shd w:val="clear" w:color="auto" w:fill="C2D69B" w:themeFill="accent3" w:themeFillTint="99"/>
          </w:tcPr>
          <w:p w:rsidR="009805F1" w:rsidRPr="009B6C20" w:rsidRDefault="009805F1" w:rsidP="00A33F1E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التحصيل الاكاديمي</w:t>
            </w:r>
          </w:p>
        </w:tc>
      </w:tr>
      <w:tr w:rsidR="00C616DC" w:rsidRPr="009B6C20" w:rsidTr="00F60141">
        <w:trPr>
          <w:trHeight w:val="409"/>
        </w:trPr>
        <w:tc>
          <w:tcPr>
            <w:tcW w:w="3978" w:type="dxa"/>
            <w:gridSpan w:val="2"/>
            <w:shd w:val="clear" w:color="auto" w:fill="F2F2F2" w:themeFill="background1" w:themeFillShade="F2"/>
          </w:tcPr>
          <w:p w:rsidR="00C616DC" w:rsidRPr="009B6C20" w:rsidRDefault="00C616DC" w:rsidP="00A33F1E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الجهة المانحة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C616DC" w:rsidRPr="009B6C20" w:rsidRDefault="00C616DC" w:rsidP="00A33F1E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التخصص</w:t>
            </w:r>
          </w:p>
        </w:tc>
        <w:tc>
          <w:tcPr>
            <w:tcW w:w="2329" w:type="dxa"/>
            <w:gridSpan w:val="3"/>
            <w:shd w:val="clear" w:color="auto" w:fill="F2F2F2" w:themeFill="background1" w:themeFillShade="F2"/>
          </w:tcPr>
          <w:p w:rsidR="00C616DC" w:rsidRPr="009B6C20" w:rsidRDefault="00C616DC" w:rsidP="00A33F1E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1797" w:type="dxa"/>
            <w:gridSpan w:val="3"/>
            <w:shd w:val="clear" w:color="auto" w:fill="C2D69B" w:themeFill="accent3" w:themeFillTint="99"/>
          </w:tcPr>
          <w:p w:rsidR="00C616DC" w:rsidRPr="009B6C20" w:rsidRDefault="00C616DC" w:rsidP="00A33F1E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الدرجة العلمية</w:t>
            </w:r>
          </w:p>
        </w:tc>
      </w:tr>
      <w:tr w:rsidR="007E71EA" w:rsidRPr="009B6C20" w:rsidTr="00F60141">
        <w:trPr>
          <w:trHeight w:val="409"/>
        </w:trPr>
        <w:tc>
          <w:tcPr>
            <w:tcW w:w="3978" w:type="dxa"/>
            <w:gridSpan w:val="2"/>
            <w:shd w:val="clear" w:color="auto" w:fill="F2F2F2" w:themeFill="background1" w:themeFillShade="F2"/>
          </w:tcPr>
          <w:p w:rsidR="007E71EA" w:rsidRPr="009B6C20" w:rsidRDefault="004C7559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جامعة ديالى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طرائق تدريس التاريخ</w:t>
            </w:r>
          </w:p>
        </w:tc>
        <w:tc>
          <w:tcPr>
            <w:tcW w:w="2329" w:type="dxa"/>
            <w:gridSpan w:val="3"/>
            <w:shd w:val="clear" w:color="auto" w:fill="F2F2F2" w:themeFill="background1" w:themeFillShade="F2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31/12/2013</w:t>
            </w:r>
          </w:p>
        </w:tc>
        <w:tc>
          <w:tcPr>
            <w:tcW w:w="1797" w:type="dxa"/>
            <w:gridSpan w:val="3"/>
            <w:shd w:val="clear" w:color="auto" w:fill="C2D69B" w:themeFill="accent3" w:themeFillTint="99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مدرس مساعد</w:t>
            </w:r>
          </w:p>
        </w:tc>
      </w:tr>
      <w:tr w:rsidR="004C7559" w:rsidRPr="009B6C20" w:rsidTr="00F60141">
        <w:trPr>
          <w:trHeight w:val="409"/>
        </w:trPr>
        <w:tc>
          <w:tcPr>
            <w:tcW w:w="3978" w:type="dxa"/>
            <w:gridSpan w:val="2"/>
            <w:shd w:val="clear" w:color="auto" w:fill="F2F2F2" w:themeFill="background1" w:themeFillShade="F2"/>
          </w:tcPr>
          <w:p w:rsidR="004C7559" w:rsidRPr="009B6C20" w:rsidRDefault="004C7559" w:rsidP="004C7559">
            <w:pPr>
              <w:jc w:val="center"/>
              <w:rPr>
                <w:b/>
                <w:bCs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جامعة ديالى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C7559" w:rsidRPr="009B6C20" w:rsidRDefault="004C7559">
            <w:pPr>
              <w:rPr>
                <w:b/>
                <w:bCs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طرائق تدريس التاريخ</w:t>
            </w:r>
          </w:p>
        </w:tc>
        <w:tc>
          <w:tcPr>
            <w:tcW w:w="2329" w:type="dxa"/>
            <w:gridSpan w:val="3"/>
            <w:shd w:val="clear" w:color="auto" w:fill="F2F2F2" w:themeFill="background1" w:themeFillShade="F2"/>
          </w:tcPr>
          <w:p w:rsidR="004C7559" w:rsidRPr="009B6C20" w:rsidRDefault="004C7559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31/12/2016</w:t>
            </w:r>
          </w:p>
        </w:tc>
        <w:tc>
          <w:tcPr>
            <w:tcW w:w="1797" w:type="dxa"/>
            <w:gridSpan w:val="3"/>
            <w:shd w:val="clear" w:color="auto" w:fill="C2D69B" w:themeFill="accent3" w:themeFillTint="99"/>
          </w:tcPr>
          <w:p w:rsidR="004C7559" w:rsidRPr="009B6C20" w:rsidRDefault="004C7559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مدرس</w:t>
            </w:r>
          </w:p>
        </w:tc>
      </w:tr>
      <w:tr w:rsidR="004C7559" w:rsidRPr="009B6C20" w:rsidTr="00F60141">
        <w:trPr>
          <w:trHeight w:val="409"/>
        </w:trPr>
        <w:tc>
          <w:tcPr>
            <w:tcW w:w="3978" w:type="dxa"/>
            <w:gridSpan w:val="2"/>
            <w:shd w:val="clear" w:color="auto" w:fill="F2F2F2" w:themeFill="background1" w:themeFillShade="F2"/>
          </w:tcPr>
          <w:p w:rsidR="004C7559" w:rsidRPr="009B6C20" w:rsidRDefault="004C7559" w:rsidP="004C7559">
            <w:pPr>
              <w:jc w:val="center"/>
              <w:rPr>
                <w:b/>
                <w:bCs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جامعة ديالى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C7559" w:rsidRPr="009B6C20" w:rsidRDefault="004C7559">
            <w:pPr>
              <w:rPr>
                <w:b/>
                <w:bCs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طرائق تدريس التاريخ</w:t>
            </w:r>
          </w:p>
        </w:tc>
        <w:tc>
          <w:tcPr>
            <w:tcW w:w="2329" w:type="dxa"/>
            <w:gridSpan w:val="3"/>
            <w:shd w:val="clear" w:color="auto" w:fill="F2F2F2" w:themeFill="background1" w:themeFillShade="F2"/>
          </w:tcPr>
          <w:p w:rsidR="004C7559" w:rsidRPr="009B6C20" w:rsidRDefault="004C7559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31/12/2019</w:t>
            </w:r>
          </w:p>
        </w:tc>
        <w:tc>
          <w:tcPr>
            <w:tcW w:w="1797" w:type="dxa"/>
            <w:gridSpan w:val="3"/>
            <w:shd w:val="clear" w:color="auto" w:fill="C2D69B" w:themeFill="accent3" w:themeFillTint="99"/>
          </w:tcPr>
          <w:p w:rsidR="004C7559" w:rsidRPr="009B6C20" w:rsidRDefault="004C7559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استاذ مساعد</w:t>
            </w:r>
          </w:p>
        </w:tc>
      </w:tr>
      <w:tr w:rsidR="007E71EA" w:rsidRPr="009B6C20" w:rsidTr="00F60141">
        <w:trPr>
          <w:trHeight w:val="409"/>
        </w:trPr>
        <w:tc>
          <w:tcPr>
            <w:tcW w:w="3978" w:type="dxa"/>
            <w:gridSpan w:val="2"/>
            <w:shd w:val="clear" w:color="auto" w:fill="F2F2F2" w:themeFill="background1" w:themeFillShade="F2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329" w:type="dxa"/>
            <w:gridSpan w:val="3"/>
            <w:shd w:val="clear" w:color="auto" w:fill="F2F2F2" w:themeFill="background1" w:themeFillShade="F2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797" w:type="dxa"/>
            <w:gridSpan w:val="3"/>
            <w:shd w:val="clear" w:color="auto" w:fill="C2D69B" w:themeFill="accent3" w:themeFillTint="99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7E71EA" w:rsidRPr="009B6C20" w:rsidTr="00C616DC">
        <w:trPr>
          <w:trHeight w:val="409"/>
        </w:trPr>
        <w:tc>
          <w:tcPr>
            <w:tcW w:w="10444" w:type="dxa"/>
            <w:gridSpan w:val="9"/>
            <w:shd w:val="clear" w:color="auto" w:fill="E5DFEC" w:themeFill="accent4" w:themeFillTint="33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الألقاب العلمية</w:t>
            </w:r>
          </w:p>
        </w:tc>
      </w:tr>
      <w:tr w:rsidR="007E71EA" w:rsidRPr="009B6C20" w:rsidTr="00AE4D83">
        <w:trPr>
          <w:trHeight w:val="409"/>
        </w:trPr>
        <w:tc>
          <w:tcPr>
            <w:tcW w:w="8647" w:type="dxa"/>
            <w:gridSpan w:val="6"/>
            <w:shd w:val="clear" w:color="auto" w:fill="F2F2F2" w:themeFill="background1" w:themeFillShade="F2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تاريخ الحصول عليه</w:t>
            </w:r>
          </w:p>
        </w:tc>
        <w:tc>
          <w:tcPr>
            <w:tcW w:w="1797" w:type="dxa"/>
            <w:gridSpan w:val="3"/>
            <w:shd w:val="clear" w:color="auto" w:fill="E5DFEC" w:themeFill="accent4" w:themeFillTint="33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اللقب العلمي</w:t>
            </w:r>
          </w:p>
        </w:tc>
      </w:tr>
      <w:tr w:rsidR="007E71EA" w:rsidRPr="009B6C20" w:rsidTr="00AA7357">
        <w:trPr>
          <w:trHeight w:val="409"/>
        </w:trPr>
        <w:tc>
          <w:tcPr>
            <w:tcW w:w="8647" w:type="dxa"/>
            <w:gridSpan w:val="6"/>
            <w:shd w:val="clear" w:color="auto" w:fill="F2F2F2" w:themeFill="background1" w:themeFillShade="F2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31/12/2013</w:t>
            </w:r>
          </w:p>
        </w:tc>
        <w:tc>
          <w:tcPr>
            <w:tcW w:w="1797" w:type="dxa"/>
            <w:gridSpan w:val="3"/>
            <w:shd w:val="clear" w:color="auto" w:fill="E5DFEC" w:themeFill="accent4" w:themeFillTint="33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مدرس مساعد</w:t>
            </w:r>
          </w:p>
        </w:tc>
      </w:tr>
      <w:tr w:rsidR="007E71EA" w:rsidRPr="009B6C20" w:rsidTr="007C24A9">
        <w:trPr>
          <w:trHeight w:val="409"/>
        </w:trPr>
        <w:tc>
          <w:tcPr>
            <w:tcW w:w="8647" w:type="dxa"/>
            <w:gridSpan w:val="6"/>
            <w:shd w:val="clear" w:color="auto" w:fill="F2F2F2" w:themeFill="background1" w:themeFillShade="F2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31/12/2016</w:t>
            </w:r>
          </w:p>
        </w:tc>
        <w:tc>
          <w:tcPr>
            <w:tcW w:w="1797" w:type="dxa"/>
            <w:gridSpan w:val="3"/>
            <w:shd w:val="clear" w:color="auto" w:fill="E5DFEC" w:themeFill="accent4" w:themeFillTint="33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مدرس</w:t>
            </w:r>
          </w:p>
        </w:tc>
      </w:tr>
      <w:tr w:rsidR="007E71EA" w:rsidRPr="009B6C20" w:rsidTr="002B5610">
        <w:trPr>
          <w:trHeight w:val="409"/>
        </w:trPr>
        <w:tc>
          <w:tcPr>
            <w:tcW w:w="8647" w:type="dxa"/>
            <w:gridSpan w:val="6"/>
            <w:shd w:val="clear" w:color="auto" w:fill="F2F2F2" w:themeFill="background1" w:themeFillShade="F2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31/12/2019</w:t>
            </w:r>
          </w:p>
        </w:tc>
        <w:tc>
          <w:tcPr>
            <w:tcW w:w="1797" w:type="dxa"/>
            <w:gridSpan w:val="3"/>
            <w:shd w:val="clear" w:color="auto" w:fill="E5DFEC" w:themeFill="accent4" w:themeFillTint="33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استاذ مساعد</w:t>
            </w:r>
          </w:p>
        </w:tc>
      </w:tr>
      <w:tr w:rsidR="007E71EA" w:rsidRPr="009B6C20" w:rsidTr="006776BD">
        <w:trPr>
          <w:trHeight w:val="409"/>
        </w:trPr>
        <w:tc>
          <w:tcPr>
            <w:tcW w:w="8647" w:type="dxa"/>
            <w:gridSpan w:val="6"/>
            <w:shd w:val="clear" w:color="auto" w:fill="F2F2F2" w:themeFill="background1" w:themeFillShade="F2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797" w:type="dxa"/>
            <w:gridSpan w:val="3"/>
            <w:shd w:val="clear" w:color="auto" w:fill="E5DFEC" w:themeFill="accent4" w:themeFillTint="33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7E71EA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B6DDE8" w:themeFill="accent5" w:themeFillTint="66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الخبرات العلمية والوظيفية</w:t>
            </w: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7E71EA" w:rsidRPr="009B6C20" w:rsidRDefault="007E71EA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ت</w:t>
            </w:r>
          </w:p>
        </w:tc>
      </w:tr>
      <w:tr w:rsidR="00F0041D" w:rsidRPr="009B6C20" w:rsidTr="00163167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  <w:vAlign w:val="center"/>
          </w:tcPr>
          <w:p w:rsidR="00F0041D" w:rsidRPr="009B6C20" w:rsidRDefault="00F0041D" w:rsidP="00F0041D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rtl/>
                <w:lang w:val="en-US"/>
              </w:rPr>
            </w:pP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مسؤولة وحدة المجلة 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>111 في 16/1/2014</w:t>
            </w:r>
            <w:r w:rsidRPr="009B6C20">
              <w:rPr>
                <w:rFonts w:ascii="Simplified Arabic" w:hAnsi="Simplified Arabic" w:cs="Simplified Arabic"/>
                <w:b/>
                <w:bCs/>
              </w:rPr>
              <w:t xml:space="preserve">  </w:t>
            </w: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1.</w:t>
            </w:r>
          </w:p>
        </w:tc>
      </w:tr>
      <w:tr w:rsidR="00F0041D" w:rsidRPr="009B6C20" w:rsidTr="00163167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  <w:vAlign w:val="center"/>
          </w:tcPr>
          <w:p w:rsidR="00F0041D" w:rsidRPr="009B6C20" w:rsidRDefault="00F0041D" w:rsidP="00F0041D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lang w:val="en-US"/>
              </w:rPr>
            </w:pP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مسؤولة سكرتارية وحدة لجنة الترقيات العلمية الفرعية في الكلية 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>2186 في 22/11/2016</w:t>
            </w: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2.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6D04C8" w:rsidP="006D04C8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عضو لجنة مناقشة طالبة ماجستير في كلية التربية الاساسية / دامعة ديالى بموجب الامر الاداري المرقم 788 في 2/10/2022</w:t>
            </w:r>
            <w:bookmarkStart w:id="0" w:name="_GoBack"/>
            <w:bookmarkEnd w:id="0"/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3.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4.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5.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6.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7.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8.</w:t>
            </w:r>
          </w:p>
        </w:tc>
      </w:tr>
      <w:tr w:rsidR="00F0041D" w:rsidRPr="009B6C20" w:rsidTr="009B6C20">
        <w:trPr>
          <w:trHeight w:val="1403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9B6C20" w:rsidRDefault="009B6C20" w:rsidP="006D04C8">
            <w:pPr>
              <w:rPr>
                <w:rFonts w:ascii="Times New Roman" w:hAnsi="Times New Roman" w:cs="Times New Roman" w:hint="cs"/>
                <w:rtl/>
              </w:rPr>
            </w:pPr>
          </w:p>
          <w:p w:rsidR="006D04C8" w:rsidRDefault="006D04C8" w:rsidP="006D04C8">
            <w:pPr>
              <w:rPr>
                <w:rFonts w:ascii="Times New Roman" w:hAnsi="Times New Roman" w:cs="Times New Roman" w:hint="cs"/>
                <w:rtl/>
              </w:rPr>
            </w:pPr>
          </w:p>
          <w:p w:rsidR="006D04C8" w:rsidRDefault="006D04C8" w:rsidP="006D04C8">
            <w:pPr>
              <w:rPr>
                <w:rFonts w:ascii="Times New Roman" w:hAnsi="Times New Roman" w:cs="Times New Roman" w:hint="cs"/>
                <w:rtl/>
              </w:rPr>
            </w:pPr>
          </w:p>
          <w:p w:rsidR="006D04C8" w:rsidRDefault="006D04C8" w:rsidP="006D04C8">
            <w:pPr>
              <w:tabs>
                <w:tab w:val="left" w:pos="2910"/>
              </w:tabs>
              <w:rPr>
                <w:rFonts w:ascii="Times New Roman" w:hAnsi="Times New Roman" w:cs="Times New Roman" w:hint="cs"/>
                <w:rtl/>
              </w:rPr>
            </w:pPr>
          </w:p>
          <w:p w:rsidR="006D04C8" w:rsidRPr="006D04C8" w:rsidRDefault="006D04C8" w:rsidP="006D04C8">
            <w:pPr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F0041D" w:rsidRPr="009B6C20" w:rsidRDefault="00F0041D" w:rsidP="009B6C20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9.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0F243E" w:themeFill="text2" w:themeFillShade="80"/>
          </w:tcPr>
          <w:p w:rsidR="006D04C8" w:rsidRDefault="006D04C8" w:rsidP="007E71EA">
            <w:pPr>
              <w:jc w:val="center"/>
              <w:rPr>
                <w:rFonts w:ascii="TimesNewRomanPS-BoldMT" w:cs="TimesNewRomanPS-BoldMT" w:hint="cs"/>
                <w:b/>
                <w:bCs/>
                <w:rtl/>
              </w:rPr>
            </w:pPr>
          </w:p>
          <w:p w:rsidR="006D04C8" w:rsidRDefault="006D04C8" w:rsidP="007E71EA">
            <w:pPr>
              <w:jc w:val="center"/>
              <w:rPr>
                <w:rFonts w:ascii="TimesNewRomanPS-BoldMT" w:cs="TimesNewRomanPS-BoldMT" w:hint="cs"/>
                <w:b/>
                <w:bCs/>
                <w:rtl/>
              </w:rPr>
            </w:pPr>
          </w:p>
          <w:p w:rsidR="006D04C8" w:rsidRDefault="006D04C8" w:rsidP="007E71EA">
            <w:pPr>
              <w:jc w:val="center"/>
              <w:rPr>
                <w:rFonts w:ascii="TimesNewRomanPS-BoldMT" w:cs="TimesNewRomanPS-BoldMT" w:hint="cs"/>
                <w:b/>
                <w:bCs/>
                <w:rtl/>
              </w:rPr>
            </w:pPr>
          </w:p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NewRomanPS-BoldMT" w:cs="TimesNewRomanPS-BoldMT" w:hint="cs"/>
                <w:b/>
                <w:bCs/>
                <w:rtl/>
              </w:rPr>
              <w:lastRenderedPageBreak/>
              <w:t>الورش و الندوات العلمية</w:t>
            </w:r>
            <w:r w:rsidRPr="009B6C20">
              <w:rPr>
                <w:rFonts w:ascii="TimesNewRomanPS-BoldMT" w:cs="TimesNewRomanPS-BoldMT"/>
                <w:b/>
                <w:bCs/>
              </w:rPr>
              <w:t xml:space="preserve"> 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6D04C8" w:rsidRDefault="006D04C8" w:rsidP="007E71EA">
            <w:pPr>
              <w:jc w:val="center"/>
              <w:rPr>
                <w:rFonts w:ascii="Times New Roman" w:hAnsi="Times New Roman" w:cs="Times New Roman" w:hint="cs"/>
                <w:b/>
                <w:bCs/>
                <w:rtl/>
              </w:rPr>
            </w:pPr>
          </w:p>
          <w:p w:rsidR="006D04C8" w:rsidRDefault="006D04C8" w:rsidP="007E71EA">
            <w:pPr>
              <w:jc w:val="center"/>
              <w:rPr>
                <w:rFonts w:ascii="Times New Roman" w:hAnsi="Times New Roman" w:cs="Times New Roman" w:hint="cs"/>
                <w:b/>
                <w:bCs/>
                <w:rtl/>
              </w:rPr>
            </w:pPr>
          </w:p>
          <w:p w:rsidR="006D04C8" w:rsidRDefault="006D04C8" w:rsidP="007E71EA">
            <w:pPr>
              <w:jc w:val="center"/>
              <w:rPr>
                <w:rFonts w:ascii="Times New Roman" w:hAnsi="Times New Roman" w:cs="Times New Roman" w:hint="cs"/>
                <w:b/>
                <w:bCs/>
                <w:rtl/>
              </w:rPr>
            </w:pPr>
          </w:p>
          <w:p w:rsidR="00F0041D" w:rsidRPr="009B6C20" w:rsidRDefault="00F0041D" w:rsidP="007E71EA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lastRenderedPageBreak/>
              <w:t>ت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0B7212">
            <w:pPr>
              <w:tabs>
                <w:tab w:val="center" w:pos="4819"/>
                <w:tab w:val="right" w:pos="9639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6C20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ab/>
            </w:r>
          </w:p>
          <w:p w:rsidR="00F0041D" w:rsidRPr="009B6C20" w:rsidRDefault="00F0041D" w:rsidP="00277F8C">
            <w:pPr>
              <w:tabs>
                <w:tab w:val="center" w:pos="4819"/>
                <w:tab w:val="right" w:pos="9639"/>
              </w:tabs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>والتي اقيمت في كلية الزراعة بتاريخ 11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>/1/2016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9B6C20"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الندوة العلمية بعنوان( الغش واثاره السلبية على المجتمع)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الندوة العلمية المتخصصة في جودة البحث العلمي والتي اقيمت في كلية الزراعة بتاريخ 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>28/4/2016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2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ورشة عمل ( الية ملئ استمارة برنامج الوصف الاكاديمي والتي اقيمت في كلية الزراعة بتاريخ   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 w:bidi="ar-IQ"/>
              </w:rPr>
              <w:t>28/9/2016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3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631E63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>الندوة بعنوان(الشعور بالانتما</w:t>
            </w:r>
            <w:r w:rsidRPr="009B6C20">
              <w:rPr>
                <w:rFonts w:ascii="Simplified Arabic" w:hAnsi="Simplified Arabic" w:cs="Simplified Arabic" w:hint="eastAsia"/>
                <w:b/>
                <w:bCs/>
                <w:rtl/>
              </w:rPr>
              <w:t>ء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ودوره في تعزيز قيم النزاهة في أطار الأخلاقيا</w:t>
            </w:r>
            <w:r w:rsidRPr="009B6C20">
              <w:rPr>
                <w:rFonts w:ascii="Simplified Arabic" w:hAnsi="Simplified Arabic" w:cs="Simplified Arabic" w:hint="eastAsia"/>
                <w:b/>
                <w:bCs/>
                <w:rtl/>
              </w:rPr>
              <w:t>ت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التربوية لمهنة الأستاذ الجامعي ) والتي اقيمت في كلية الزراعة بتاريخ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>15/3/2017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4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مؤتمر اربيل الدولي الثاني للعلوم والآداب في التربية وعلم النفس والذي اقيم على قاعة قصر السدير  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>18/11/2017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5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E71F3D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>ورشة عمل ( لجنة الترقيات العلمية وسبل الارتقاء بها) والتي اقيمت في كلية الزراعة بتاريخ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 xml:space="preserve"> 3/1/2018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6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3F3BCF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>ورشة عمل ( قياس الصفات في الذرة الصفراء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>)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والتي اقيمت في كلية الزراعة بتاريخ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 xml:space="preserve"> 11/1/2018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7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>ندوة بعنوان( اخلاقيات الطالب الجامعي المتميز وحقوقه)  والتي اقيمت في كلية الزراعة بتاريخ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 xml:space="preserve"> 7/3/2018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8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F0041D" w:rsidP="00746D09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المؤتمر العلمي السابع </w:t>
            </w:r>
            <w:r w:rsidRPr="009B6C20"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 w:rsidRPr="009B6C2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الدول الثاني ( بالانفتاح الدولي للبحوث العلمية تتوطد أواصر العلاقات الانسانية والمعرفية للباحثين. والذي أقامته  </w:t>
            </w:r>
            <w:r w:rsidRPr="009B6C20">
              <w:rPr>
                <w:rFonts w:ascii="Simplified Arabic" w:eastAsia="Times New Roman" w:hAnsi="Simplified Arabic" w:cs="Simplified Arabic" w:hint="cs"/>
                <w:b/>
                <w:bCs/>
                <w:rtl/>
                <w:lang w:val="en-US"/>
              </w:rPr>
              <w:t>الجمعية العراقية للمناهج وطرائق التدريس والتقويم التربوي/فرع ديالى بتاريخ 13/4/2019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9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777041" w:rsidP="00F903DF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دورة تدريبية بعنوان(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rtl/>
              </w:rPr>
              <w:t>صنافة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بلوم) والتي اقيمت في كلية الزراعة بتاريخ 16/11/2021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10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777041" w:rsidP="00777041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دورة تدريبية بعنوان( مدى تأثير خرائط التفكير على تعلم الطلبة للمنهج الدراسي) والتي اقيمت في كلية الزراعة بتاريخ20/12/2021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11</w:t>
            </w:r>
          </w:p>
        </w:tc>
      </w:tr>
      <w:tr w:rsidR="00F0041D" w:rsidRPr="009B6C20" w:rsidTr="00A33F1E">
        <w:trPr>
          <w:trHeight w:val="409"/>
        </w:trPr>
        <w:tc>
          <w:tcPr>
            <w:tcW w:w="9855" w:type="dxa"/>
            <w:gridSpan w:val="7"/>
            <w:shd w:val="clear" w:color="auto" w:fill="F2F2F2" w:themeFill="background1" w:themeFillShade="F2"/>
          </w:tcPr>
          <w:p w:rsidR="00F0041D" w:rsidRPr="009B6C20" w:rsidRDefault="00777041" w:rsidP="00777041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دورة تدريبية بعنوان(تكنولوجيا التعليم وتأثيرها في طرائق التدريس )والتي اقيمت في كلية الزراعة بتاريخ 30/1/2022</w:t>
            </w:r>
          </w:p>
        </w:tc>
        <w:tc>
          <w:tcPr>
            <w:tcW w:w="589" w:type="dxa"/>
            <w:gridSpan w:val="2"/>
            <w:shd w:val="clear" w:color="auto" w:fill="0F243E" w:themeFill="text2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9</w:t>
            </w:r>
          </w:p>
        </w:tc>
      </w:tr>
      <w:tr w:rsidR="00F0041D" w:rsidRPr="009B6C20" w:rsidTr="00A33F1E">
        <w:trPr>
          <w:trHeight w:val="409"/>
        </w:trPr>
        <w:tc>
          <w:tcPr>
            <w:tcW w:w="10444" w:type="dxa"/>
            <w:gridSpan w:val="9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البحوث و المؤتمرات العلمية</w:t>
            </w: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ت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فاعلية استراتيجية ما وراء المعرفة في تحصيل طالبات الصف الخامس الادبي في مادة التاريخ</w:t>
            </w:r>
          </w:p>
          <w:p w:rsidR="00F0041D" w:rsidRPr="009B6C20" w:rsidRDefault="00F0041D" w:rsidP="003222A1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م.م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وجدان جاسم العبيدي</w:t>
            </w:r>
          </w:p>
          <w:p w:rsidR="00F0041D" w:rsidRPr="009B6C20" w:rsidRDefault="00F0041D" w:rsidP="003222A1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م.م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سحر حسيين الخفاجي</w:t>
            </w:r>
          </w:p>
          <w:p w:rsidR="00F0041D" w:rsidRPr="009B6C20" w:rsidRDefault="00F0041D" w:rsidP="003222A1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م.م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سوسن موسى العبيدي</w:t>
            </w:r>
          </w:p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مجلة كلية التربية الاساسية للعلوم التربوية والانسانية /  </w:t>
            </w:r>
            <w:r w:rsidRPr="009B6C20">
              <w:rPr>
                <w:rFonts w:hint="cs"/>
                <w:b/>
                <w:bCs/>
                <w:color w:val="FF0000"/>
                <w:rtl/>
                <w:lang w:val="en-US"/>
              </w:rPr>
              <w:t>منشور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/  في  ع21 / حزيران / 2015   /  بابل/ كلية التربية الاساسية</w:t>
            </w: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فاعلية استراتيجية الرؤوس المرقمة في تحصيل طالبات الصف الثاني المتوسط في مادة التاريخ</w:t>
            </w:r>
          </w:p>
          <w:p w:rsidR="00F0041D" w:rsidRPr="009B6C20" w:rsidRDefault="00F0041D" w:rsidP="003222A1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م.م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وجدان جاسم محمد سعيد</w:t>
            </w:r>
          </w:p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مجلة جامعة تكريت للعلوم الانسانية /  </w:t>
            </w:r>
            <w:r w:rsidRPr="009B6C20">
              <w:rPr>
                <w:rFonts w:hint="cs"/>
                <w:b/>
                <w:bCs/>
                <w:color w:val="C00000"/>
                <w:rtl/>
                <w:lang w:val="en-US"/>
              </w:rPr>
              <w:t>منشور /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المجلد 22/ع 4/ تموز 2015 / جامعة تكريت للعلوم الانسانية</w:t>
            </w: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2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فاعلية استخدام خطة(كيلر) في تحصيل طالبات الصف الاول المتوسط في مادة التاريخ</w:t>
            </w:r>
          </w:p>
          <w:p w:rsidR="00F0041D" w:rsidRPr="009B6C20" w:rsidRDefault="00F0041D" w:rsidP="00183509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م.م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قيس ذياب عبد علي المجمعي</w:t>
            </w:r>
          </w:p>
          <w:p w:rsidR="00F0041D" w:rsidRPr="009B6C20" w:rsidRDefault="00F0041D" w:rsidP="00183509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م.م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وجدان جاسم محمد العبيدي</w:t>
            </w:r>
          </w:p>
          <w:p w:rsidR="00F0041D" w:rsidRPr="009B6C20" w:rsidRDefault="00F0041D" w:rsidP="00183509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م.م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سحر حسين فاضل الخفاجي</w:t>
            </w:r>
          </w:p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مجلة آداب الفراهيدي / تكريت / </w:t>
            </w:r>
            <w:r w:rsidRPr="009B6C20">
              <w:rPr>
                <w:rFonts w:hint="cs"/>
                <w:b/>
                <w:bCs/>
                <w:color w:val="FF0000"/>
                <w:rtl/>
                <w:lang w:val="en-US"/>
              </w:rPr>
              <w:t>منشور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/ المجلد 1/ ع 31 /أيلول 2017 / تكريت / كلية الآداب</w:t>
            </w: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3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اثر مستوى التفكير فوق المعرفي في التحصيل لدى طالبات الصف الرابع الادب في مادة تاريخ الحضارة العربية الاسلامية</w:t>
            </w:r>
          </w:p>
          <w:p w:rsidR="00F0041D" w:rsidRPr="009B6C20" w:rsidRDefault="00F0041D" w:rsidP="00183509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م. وجدان جاسم محمد سعيد العبيدي</w:t>
            </w:r>
          </w:p>
          <w:p w:rsidR="00F0041D" w:rsidRPr="009B6C20" w:rsidRDefault="00F0041D" w:rsidP="00183509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م.م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هبة حميد وادي المهداوي</w:t>
            </w:r>
          </w:p>
          <w:p w:rsidR="00F0041D" w:rsidRPr="009B6C20" w:rsidRDefault="00F0041D" w:rsidP="00183509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م.م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سحر حسين فاضل الخفاجي</w:t>
            </w:r>
          </w:p>
          <w:p w:rsidR="00F0041D" w:rsidRPr="009B6C20" w:rsidRDefault="00F0041D" w:rsidP="00183509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م.م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قبس ذياب عبد علي </w:t>
            </w: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الرفيعي</w:t>
            </w:r>
            <w:proofErr w:type="spellEnd"/>
          </w:p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مجلة العلوم النفسية / </w:t>
            </w:r>
            <w:r w:rsidRPr="009B6C20">
              <w:rPr>
                <w:rFonts w:hint="cs"/>
                <w:b/>
                <w:bCs/>
                <w:color w:val="FF0000"/>
                <w:rtl/>
                <w:lang w:val="en-US"/>
              </w:rPr>
              <w:t>منشور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/ ع 26/ تشرين الثاني/2017 / وزارة التعليم العالي والبحث العلمي/مركز البحوث النفسية</w:t>
            </w: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4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اثر انموذج حمدي في تحصيل مادة تاريخ الحضارات القديمة لدى طلاب الصف الاول المتوسط</w:t>
            </w:r>
          </w:p>
          <w:p w:rsidR="00F0041D" w:rsidRPr="009B6C20" w:rsidRDefault="00F0041D" w:rsidP="00183509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م. وجدان جاسم محمد سعيد العبيدي</w:t>
            </w:r>
          </w:p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مجلة جامعة تكريت  للعلوم الانسانية  / </w:t>
            </w:r>
            <w:r w:rsidRPr="009B6C20">
              <w:rPr>
                <w:rFonts w:hint="cs"/>
                <w:b/>
                <w:bCs/>
                <w:color w:val="C00000"/>
                <w:rtl/>
                <w:lang w:val="en-US"/>
              </w:rPr>
              <w:t>منشور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/ المجلد (25) العدد (7) تموز / 2018 / تكريت / كلية التربية للعلوم الانسانية</w:t>
            </w: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5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أثر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استراتيجية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فجوة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المعلومات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في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اكتساب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المفاهيم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التاريخية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في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مادة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التاريخ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لدى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طلبة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الصف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الاول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المتوسط</w:t>
            </w:r>
          </w:p>
          <w:p w:rsidR="00F0041D" w:rsidRPr="009B6C20" w:rsidRDefault="00510BFC" w:rsidP="00183509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م.</w:t>
            </w:r>
            <w:r w:rsidR="00F0041D" w:rsidRPr="009B6C20">
              <w:rPr>
                <w:rFonts w:hint="cs"/>
                <w:b/>
                <w:bCs/>
                <w:rtl/>
                <w:lang w:val="en-US"/>
              </w:rPr>
              <w:t xml:space="preserve"> وجدان جاسم محمد سعيد العبيدي</w:t>
            </w:r>
          </w:p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مجلة العلوم النفسية / </w:t>
            </w:r>
            <w:r w:rsidRPr="009B6C20">
              <w:rPr>
                <w:rFonts w:hint="cs"/>
                <w:b/>
                <w:bCs/>
                <w:color w:val="FF0000"/>
                <w:rtl/>
                <w:lang w:val="en-US"/>
              </w:rPr>
              <w:t>منشور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/  العدد(28 / الجزء الثاني) ايلول / 2018 / وزارة التعليم العالي والبحث العلمي / مركز البحوث النفسية </w:t>
            </w: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6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pStyle w:val="a5"/>
              <w:bidi/>
              <w:rPr>
                <w:b/>
                <w:bCs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lastRenderedPageBreak/>
              <w:t xml:space="preserve">فاعلية استراتيجية </w:t>
            </w: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جيكسو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في تحصيل طالبات الصف الرابع الاعدادي في مادة التاريخ</w:t>
            </w:r>
          </w:p>
          <w:p w:rsidR="00F0041D" w:rsidRPr="009B6C20" w:rsidRDefault="00F0041D" w:rsidP="00510BFC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أ.م.د</w:t>
            </w:r>
            <w:proofErr w:type="spellEnd"/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اشواق نصيف جاسم العبيدي</w:t>
            </w:r>
          </w:p>
          <w:p w:rsidR="00F0041D" w:rsidRPr="009B6C20" w:rsidRDefault="00F0041D" w:rsidP="00510BFC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م. وجدان جاسم محمد سعيد العبيدي</w:t>
            </w:r>
          </w:p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مجلة العلوم النفسية / منشور </w:t>
            </w:r>
            <w:r w:rsidR="00EE20BA" w:rsidRPr="009B6C20">
              <w:rPr>
                <w:rFonts w:hint="cs"/>
                <w:b/>
                <w:bCs/>
                <w:rtl/>
                <w:lang w:val="en-US"/>
              </w:rPr>
              <w:t xml:space="preserve">/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المجلد30 العدد/2حزيران /2019 / </w:t>
            </w:r>
            <w:r w:rsidRPr="009B6C20">
              <w:rPr>
                <w:rFonts w:cs="Arial" w:hint="cs"/>
                <w:b/>
                <w:bCs/>
                <w:rtl/>
                <w:lang w:val="en-US"/>
              </w:rPr>
              <w:t>وزارة</w:t>
            </w:r>
            <w:r w:rsidRPr="009B6C20">
              <w:rPr>
                <w:rFonts w:cs="Arial"/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cs="Arial" w:hint="cs"/>
                <w:b/>
                <w:bCs/>
                <w:rtl/>
                <w:lang w:val="en-US"/>
              </w:rPr>
              <w:t>التعليم</w:t>
            </w:r>
            <w:r w:rsidRPr="009B6C20">
              <w:rPr>
                <w:rFonts w:cs="Arial"/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cs="Arial" w:hint="cs"/>
                <w:b/>
                <w:bCs/>
                <w:rtl/>
                <w:lang w:val="en-US"/>
              </w:rPr>
              <w:t>العالي</w:t>
            </w:r>
            <w:r w:rsidRPr="009B6C20">
              <w:rPr>
                <w:rFonts w:cs="Arial"/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cs="Arial" w:hint="cs"/>
                <w:b/>
                <w:bCs/>
                <w:rtl/>
                <w:lang w:val="en-US"/>
              </w:rPr>
              <w:t>والبحث</w:t>
            </w:r>
            <w:r w:rsidRPr="009B6C20">
              <w:rPr>
                <w:rFonts w:cs="Arial"/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cs="Arial" w:hint="cs"/>
                <w:b/>
                <w:bCs/>
                <w:rtl/>
                <w:lang w:val="en-US"/>
              </w:rPr>
              <w:t>العلمي</w:t>
            </w:r>
            <w:r w:rsidRPr="009B6C20">
              <w:rPr>
                <w:rFonts w:cs="Arial"/>
                <w:b/>
                <w:bCs/>
                <w:rtl/>
                <w:lang w:val="en-US"/>
              </w:rPr>
              <w:t>/</w:t>
            </w:r>
            <w:r w:rsidRPr="009B6C20">
              <w:rPr>
                <w:rFonts w:cs="Arial" w:hint="cs"/>
                <w:b/>
                <w:bCs/>
                <w:rtl/>
                <w:lang w:val="en-US"/>
              </w:rPr>
              <w:t>مركز</w:t>
            </w:r>
            <w:r w:rsidRPr="009B6C20">
              <w:rPr>
                <w:rFonts w:cs="Arial"/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cs="Arial" w:hint="cs"/>
                <w:b/>
                <w:bCs/>
                <w:rtl/>
                <w:lang w:val="en-US"/>
              </w:rPr>
              <w:t>البحوث</w:t>
            </w:r>
            <w:r w:rsidRPr="009B6C20">
              <w:rPr>
                <w:rFonts w:cs="Arial"/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cs="Arial" w:hint="cs"/>
                <w:b/>
                <w:bCs/>
                <w:rtl/>
                <w:lang w:val="en-US"/>
              </w:rPr>
              <w:t>النفسية</w:t>
            </w: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7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اثر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تومس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وروبنسون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في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تنمية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التفكير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الاستدلالي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لدى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طلاب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الصف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الخامس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الادبي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في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مادة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التاريخ</w:t>
            </w:r>
          </w:p>
          <w:p w:rsidR="00F0041D" w:rsidRPr="009B6C20" w:rsidRDefault="00F0041D" w:rsidP="00590B31">
            <w:pPr>
              <w:pStyle w:val="a5"/>
              <w:bidi/>
              <w:jc w:val="center"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م. وجدان جاسم محمد سعيد العبيدي</w:t>
            </w:r>
          </w:p>
          <w:p w:rsidR="00F0041D" w:rsidRPr="009B6C20" w:rsidRDefault="00F0041D" w:rsidP="00906FD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مجلة العلوم النفسية / </w:t>
            </w:r>
            <w:r w:rsidRPr="009B6C20">
              <w:rPr>
                <w:rFonts w:hint="cs"/>
                <w:b/>
                <w:bCs/>
                <w:color w:val="FF0000"/>
                <w:rtl/>
                <w:lang w:val="en-US"/>
              </w:rPr>
              <w:t>منشور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="00EE20BA" w:rsidRPr="009B6C20">
              <w:rPr>
                <w:rFonts w:hint="cs"/>
                <w:b/>
                <w:bCs/>
                <w:rtl/>
                <w:lang w:val="en-US"/>
              </w:rPr>
              <w:t xml:space="preserve">/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المجلد30 العدد/3  / ايلول /2019 / وزارة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التعليم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العالي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والبحث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العلمي</w:t>
            </w:r>
            <w:r w:rsidRPr="009B6C20">
              <w:rPr>
                <w:b/>
                <w:bCs/>
                <w:rtl/>
                <w:lang w:val="en-US"/>
              </w:rPr>
              <w:t>/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مركز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البحوث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النفسية</w:t>
            </w: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8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</w:rPr>
              <w:t xml:space="preserve">The  Efficiency  of  Semantic  Map  </w:t>
            </w:r>
            <w:proofErr w:type="spellStart"/>
            <w:r w:rsidRPr="009B6C20">
              <w:rPr>
                <w:rFonts w:asciiTheme="minorBidi" w:hAnsiTheme="minorBidi"/>
                <w:b/>
                <w:bCs/>
              </w:rPr>
              <w:t>Stratgy</w:t>
            </w:r>
            <w:proofErr w:type="spellEnd"/>
            <w:r w:rsidRPr="009B6C20">
              <w:rPr>
                <w:rFonts w:asciiTheme="minorBidi" w:hAnsiTheme="minorBidi"/>
                <w:b/>
                <w:bCs/>
              </w:rPr>
              <w:t xml:space="preserve">  in  Female  Pupils  Achievement  in  the  Primary  Fifth  Class  for  the  Subjects  of  History  and  Geography</w:t>
            </w:r>
            <w:r w:rsidRPr="009B6C20">
              <w:rPr>
                <w:rFonts w:asciiTheme="minorBidi" w:hAnsiTheme="minorBidi"/>
                <w:b/>
                <w:bCs/>
              </w:rPr>
              <w:tab/>
            </w:r>
          </w:p>
          <w:p w:rsidR="00F0041D" w:rsidRPr="009B6C20" w:rsidRDefault="00BD252A" w:rsidP="00906FDC">
            <w:pPr>
              <w:rPr>
                <w:rFonts w:asciiTheme="minorBidi" w:hAnsiTheme="minorBidi"/>
                <w:b/>
                <w:bCs/>
              </w:rPr>
            </w:pPr>
            <w:r w:rsidRPr="009B6C20">
              <w:rPr>
                <w:rFonts w:asciiTheme="minorBidi" w:hAnsiTheme="minorBidi" w:hint="cs"/>
                <w:b/>
                <w:bCs/>
                <w:rtl/>
              </w:rPr>
              <w:t>-</w:t>
            </w:r>
            <w:r w:rsidR="00F0041D" w:rsidRPr="009B6C20">
              <w:rPr>
                <w:rFonts w:asciiTheme="minorBidi" w:hAnsiTheme="minorBidi"/>
                <w:b/>
                <w:bCs/>
              </w:rPr>
              <w:t xml:space="preserve">Sahar  Hussein  Fadhil </w:t>
            </w:r>
          </w:p>
          <w:p w:rsidR="00F0041D" w:rsidRPr="009B6C20" w:rsidRDefault="00BD252A" w:rsidP="00906FDC">
            <w:pPr>
              <w:rPr>
                <w:rFonts w:asciiTheme="minorBidi" w:hAnsiTheme="minorBidi"/>
                <w:b/>
                <w:bCs/>
              </w:rPr>
            </w:pPr>
            <w:r w:rsidRPr="009B6C20">
              <w:rPr>
                <w:rFonts w:asciiTheme="minorBidi" w:hAnsiTheme="minorBidi" w:hint="cs"/>
                <w:b/>
                <w:bCs/>
                <w:rtl/>
              </w:rPr>
              <w:t>-</w:t>
            </w:r>
            <w:r w:rsidR="00F0041D" w:rsidRPr="009B6C20">
              <w:rPr>
                <w:rFonts w:asciiTheme="minorBidi" w:hAnsiTheme="minorBidi"/>
                <w:b/>
                <w:bCs/>
              </w:rPr>
              <w:t xml:space="preserve">Hiba  Hameed  Wadi   </w:t>
            </w:r>
          </w:p>
          <w:p w:rsidR="00F0041D" w:rsidRPr="009B6C20" w:rsidRDefault="00BD252A" w:rsidP="00906FDC">
            <w:pPr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 w:hint="cs"/>
                <w:b/>
                <w:bCs/>
                <w:rtl/>
              </w:rPr>
              <w:t>-</w:t>
            </w:r>
            <w:proofErr w:type="spellStart"/>
            <w:r w:rsidR="00F0041D" w:rsidRPr="009B6C20">
              <w:rPr>
                <w:rFonts w:asciiTheme="minorBidi" w:hAnsiTheme="minorBidi"/>
                <w:b/>
                <w:bCs/>
              </w:rPr>
              <w:t>Wijdan</w:t>
            </w:r>
            <w:proofErr w:type="spellEnd"/>
            <w:r w:rsidR="00F0041D" w:rsidRPr="009B6C20">
              <w:rPr>
                <w:rFonts w:asciiTheme="minorBidi" w:hAnsiTheme="minorBidi"/>
                <w:b/>
                <w:bCs/>
              </w:rPr>
              <w:t xml:space="preserve">  </w:t>
            </w:r>
            <w:proofErr w:type="spellStart"/>
            <w:r w:rsidR="00F0041D" w:rsidRPr="009B6C20">
              <w:rPr>
                <w:rFonts w:asciiTheme="minorBidi" w:hAnsiTheme="minorBidi"/>
                <w:b/>
                <w:bCs/>
              </w:rPr>
              <w:t>Jassim</w:t>
            </w:r>
            <w:proofErr w:type="spellEnd"/>
            <w:r w:rsidR="00F0041D" w:rsidRPr="009B6C20">
              <w:rPr>
                <w:rFonts w:asciiTheme="minorBidi" w:hAnsiTheme="minorBidi"/>
                <w:b/>
                <w:bCs/>
              </w:rPr>
              <w:t xml:space="preserve">  Mohammed</w:t>
            </w:r>
          </w:p>
          <w:p w:rsidR="00F0041D" w:rsidRPr="009B6C20" w:rsidRDefault="00F0041D" w:rsidP="00906FDC">
            <w:pPr>
              <w:rPr>
                <w:rFonts w:asciiTheme="minorBidi" w:hAnsiTheme="minorBidi"/>
                <w:b/>
                <w:bCs/>
              </w:rPr>
            </w:pPr>
            <w:r w:rsidRPr="009B6C20">
              <w:rPr>
                <w:rFonts w:asciiTheme="minorBidi" w:hAnsiTheme="minorBidi"/>
                <w:b/>
                <w:bCs/>
              </w:rPr>
              <w:tab/>
            </w:r>
            <w:r w:rsidRPr="009B6C20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منشور</w:t>
            </w:r>
            <w:r w:rsidRPr="009B6C20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spellStart"/>
            <w:r w:rsidRPr="009B6C20">
              <w:rPr>
                <w:rFonts w:asciiTheme="minorBidi" w:hAnsiTheme="minorBidi"/>
                <w:b/>
                <w:bCs/>
                <w:rtl/>
              </w:rPr>
              <w:t>سكوبس</w:t>
            </w:r>
            <w:proofErr w:type="spellEnd"/>
            <w:r w:rsidRPr="009B6C20">
              <w:rPr>
                <w:rFonts w:asciiTheme="minorBidi" w:hAnsiTheme="minorBidi"/>
                <w:b/>
                <w:bCs/>
              </w:rPr>
              <w:tab/>
              <w:t>Vo1.24,Issue  02, 2020</w:t>
            </w:r>
          </w:p>
          <w:p w:rsidR="00F0041D" w:rsidRPr="009B6C20" w:rsidRDefault="00F0041D" w:rsidP="00906FDC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</w:rPr>
              <w:t>ISSN: 1475-7192</w:t>
            </w:r>
            <w:r w:rsidRPr="009B6C20">
              <w:rPr>
                <w:rFonts w:asciiTheme="minorBidi" w:hAnsiTheme="minorBidi"/>
                <w:b/>
                <w:bCs/>
              </w:rPr>
              <w:tab/>
            </w:r>
            <w:proofErr w:type="spellStart"/>
            <w:r w:rsidRPr="009B6C20">
              <w:rPr>
                <w:rFonts w:asciiTheme="minorBidi" w:hAnsiTheme="minorBidi"/>
                <w:b/>
                <w:bCs/>
              </w:rPr>
              <w:t>Internatioal</w:t>
            </w:r>
            <w:proofErr w:type="spellEnd"/>
            <w:r w:rsidRPr="009B6C20">
              <w:rPr>
                <w:rFonts w:asciiTheme="minorBidi" w:hAnsiTheme="minorBidi"/>
                <w:b/>
                <w:bCs/>
              </w:rPr>
              <w:t xml:space="preserve">  Journal  of  Psychosocial</w:t>
            </w:r>
            <w:r w:rsidRPr="009B6C20">
              <w:rPr>
                <w:rFonts w:asciiTheme="minorBidi" w:hAnsiTheme="minorBidi"/>
                <w:b/>
                <w:bCs/>
              </w:rPr>
              <w:tab/>
            </w: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9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45427E" w:rsidRPr="009B6C20" w:rsidRDefault="00F0041D" w:rsidP="0045427E">
            <w:pPr>
              <w:pStyle w:val="a5"/>
              <w:bidi/>
              <w:jc w:val="right"/>
              <w:rPr>
                <w:b/>
                <w:bCs/>
                <w:rtl/>
                <w:lang w:val="en-US"/>
              </w:rPr>
            </w:pPr>
            <w:r w:rsidRPr="009B6C20">
              <w:rPr>
                <w:b/>
                <w:bCs/>
                <w:lang w:val="en-US"/>
              </w:rPr>
              <w:t>The  Impact  of  Contract  Strategy  on  Achievement  and  Retention  of  Female  Fourth  Intermediate  Students  Class  in  in  the  Subject  of  Arab-</w:t>
            </w:r>
            <w:proofErr w:type="spellStart"/>
            <w:r w:rsidRPr="009B6C20">
              <w:rPr>
                <w:b/>
                <w:bCs/>
                <w:lang w:val="en-US"/>
              </w:rPr>
              <w:t>IsIamic</w:t>
            </w:r>
            <w:proofErr w:type="spellEnd"/>
            <w:r w:rsidRPr="009B6C20">
              <w:rPr>
                <w:b/>
                <w:bCs/>
                <w:lang w:val="en-US"/>
              </w:rPr>
              <w:t xml:space="preserve">  History</w:t>
            </w:r>
            <w:r w:rsidR="0045427E" w:rsidRPr="009B6C20">
              <w:rPr>
                <w:b/>
                <w:bCs/>
                <w:lang w:val="en-US"/>
              </w:rPr>
              <w:t xml:space="preserve"> Civilization</w:t>
            </w:r>
          </w:p>
          <w:p w:rsidR="00F0041D" w:rsidRPr="009B6C20" w:rsidRDefault="00F0041D" w:rsidP="00906FDC">
            <w:pPr>
              <w:pStyle w:val="a5"/>
              <w:bidi/>
              <w:jc w:val="right"/>
              <w:rPr>
                <w:b/>
                <w:bCs/>
                <w:lang w:val="en-US"/>
              </w:rPr>
            </w:pPr>
          </w:p>
          <w:p w:rsidR="00F0041D" w:rsidRPr="009B6C20" w:rsidRDefault="00F0041D" w:rsidP="00906FDC">
            <w:pPr>
              <w:pStyle w:val="a5"/>
              <w:bidi/>
              <w:jc w:val="right"/>
              <w:rPr>
                <w:b/>
                <w:bCs/>
                <w:lang w:val="en-US"/>
              </w:rPr>
            </w:pPr>
            <w:r w:rsidRPr="009B6C20">
              <w:rPr>
                <w:b/>
                <w:bCs/>
                <w:lang w:val="en-US"/>
              </w:rPr>
              <w:t xml:space="preserve">Hiba  Hameed  </w:t>
            </w:r>
            <w:proofErr w:type="spellStart"/>
            <w:r w:rsidRPr="009B6C20">
              <w:rPr>
                <w:b/>
                <w:bCs/>
                <w:lang w:val="en-US"/>
              </w:rPr>
              <w:t>Wadi</w:t>
            </w:r>
            <w:proofErr w:type="spellEnd"/>
            <w:r w:rsidRPr="009B6C20">
              <w:rPr>
                <w:b/>
                <w:bCs/>
                <w:lang w:val="en-US"/>
              </w:rPr>
              <w:t xml:space="preserve">   </w:t>
            </w:r>
            <w:r w:rsidR="0045427E" w:rsidRPr="009B6C20">
              <w:rPr>
                <w:rFonts w:hint="cs"/>
                <w:b/>
                <w:bCs/>
                <w:rtl/>
                <w:lang w:val="en-US"/>
              </w:rPr>
              <w:t>-</w:t>
            </w:r>
          </w:p>
          <w:p w:rsidR="00F0041D" w:rsidRPr="009B6C20" w:rsidRDefault="00F0041D" w:rsidP="00906FDC">
            <w:pPr>
              <w:pStyle w:val="a5"/>
              <w:bidi/>
              <w:jc w:val="right"/>
              <w:rPr>
                <w:b/>
                <w:bCs/>
                <w:lang w:val="en-US"/>
              </w:rPr>
            </w:pPr>
            <w:proofErr w:type="spellStart"/>
            <w:r w:rsidRPr="009B6C20">
              <w:rPr>
                <w:b/>
                <w:bCs/>
                <w:lang w:val="en-US"/>
              </w:rPr>
              <w:t>Wijdan</w:t>
            </w:r>
            <w:proofErr w:type="spellEnd"/>
            <w:r w:rsidRPr="009B6C20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9B6C20">
              <w:rPr>
                <w:b/>
                <w:bCs/>
                <w:lang w:val="en-US"/>
              </w:rPr>
              <w:t>Jassim</w:t>
            </w:r>
            <w:proofErr w:type="spellEnd"/>
            <w:r w:rsidRPr="009B6C20">
              <w:rPr>
                <w:b/>
                <w:bCs/>
                <w:lang w:val="en-US"/>
              </w:rPr>
              <w:t xml:space="preserve">  Mohammed</w:t>
            </w:r>
            <w:r w:rsidR="0045427E" w:rsidRPr="009B6C20">
              <w:rPr>
                <w:rFonts w:hint="cs"/>
                <w:b/>
                <w:bCs/>
                <w:rtl/>
                <w:lang w:val="en-US"/>
              </w:rPr>
              <w:t>-</w:t>
            </w:r>
          </w:p>
          <w:p w:rsidR="00F0041D" w:rsidRPr="009B6C20" w:rsidRDefault="00F0041D" w:rsidP="00906FDC">
            <w:pPr>
              <w:pStyle w:val="a5"/>
              <w:bidi/>
              <w:jc w:val="right"/>
              <w:rPr>
                <w:b/>
                <w:bCs/>
                <w:lang w:val="en-US"/>
              </w:rPr>
            </w:pPr>
            <w:r w:rsidRPr="009B6C20">
              <w:rPr>
                <w:b/>
                <w:bCs/>
                <w:lang w:val="en-US"/>
              </w:rPr>
              <w:t xml:space="preserve">Sahar  Hussein  Fadhil </w:t>
            </w:r>
            <w:r w:rsidR="0045427E" w:rsidRPr="009B6C20">
              <w:rPr>
                <w:rFonts w:hint="cs"/>
                <w:b/>
                <w:bCs/>
                <w:rtl/>
                <w:lang w:val="en-US"/>
              </w:rPr>
              <w:t>-</w:t>
            </w:r>
          </w:p>
          <w:p w:rsidR="00F0041D" w:rsidRPr="009B6C20" w:rsidRDefault="00F0041D" w:rsidP="00906FDC">
            <w:pPr>
              <w:pStyle w:val="a5"/>
              <w:bidi/>
              <w:jc w:val="right"/>
              <w:rPr>
                <w:b/>
                <w:bCs/>
                <w:rtl/>
                <w:lang w:val="en-US"/>
              </w:rPr>
            </w:pPr>
            <w:proofErr w:type="spellStart"/>
            <w:r w:rsidRPr="009B6C20">
              <w:rPr>
                <w:b/>
                <w:bCs/>
                <w:lang w:val="en-US"/>
              </w:rPr>
              <w:t>Mujahid</w:t>
            </w:r>
            <w:proofErr w:type="spellEnd"/>
            <w:r w:rsidRPr="009B6C20">
              <w:rPr>
                <w:b/>
                <w:bCs/>
                <w:lang w:val="en-US"/>
              </w:rPr>
              <w:t xml:space="preserve">  Hameed  Rasheed</w:t>
            </w:r>
            <w:r w:rsidR="0045427E" w:rsidRPr="009B6C20">
              <w:rPr>
                <w:rFonts w:hint="cs"/>
                <w:b/>
                <w:bCs/>
                <w:rtl/>
                <w:lang w:val="en-US"/>
              </w:rPr>
              <w:t>-</w:t>
            </w:r>
          </w:p>
          <w:p w:rsidR="00F0041D" w:rsidRPr="009B6C20" w:rsidRDefault="00F0041D" w:rsidP="00906FDC">
            <w:pPr>
              <w:pStyle w:val="a5"/>
              <w:bidi/>
              <w:jc w:val="right"/>
              <w:rPr>
                <w:b/>
                <w:bCs/>
                <w:rtl/>
                <w:lang w:val="en-US" w:bidi="ar-IQ"/>
              </w:rPr>
            </w:pPr>
            <w:r w:rsidRPr="009B6C20">
              <w:rPr>
                <w:b/>
                <w:bCs/>
                <w:lang w:val="en-US"/>
              </w:rPr>
              <w:t>Vo1.24,Issue  04, 2020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color w:val="FF0000"/>
                <w:rtl/>
                <w:lang w:val="en-US"/>
              </w:rPr>
              <w:t>منشور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في </w:t>
            </w: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سكوبس</w:t>
            </w:r>
            <w:proofErr w:type="spellEnd"/>
          </w:p>
          <w:p w:rsidR="00F0041D" w:rsidRPr="009B6C20" w:rsidRDefault="00F0041D" w:rsidP="00906FDC">
            <w:pPr>
              <w:pStyle w:val="a5"/>
              <w:bidi/>
              <w:jc w:val="right"/>
              <w:rPr>
                <w:b/>
                <w:bCs/>
                <w:lang w:val="en-US"/>
              </w:rPr>
            </w:pPr>
            <w:r w:rsidRPr="009B6C20">
              <w:rPr>
                <w:b/>
                <w:bCs/>
                <w:lang w:val="en-US"/>
              </w:rPr>
              <w:t>ISSN: 1475-7192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 </w:t>
            </w:r>
            <w:proofErr w:type="spellStart"/>
            <w:r w:rsidRPr="009B6C20">
              <w:rPr>
                <w:b/>
                <w:bCs/>
                <w:lang w:val="en-US"/>
              </w:rPr>
              <w:t>Internatioal</w:t>
            </w:r>
            <w:proofErr w:type="spellEnd"/>
            <w:r w:rsidRPr="009B6C20">
              <w:rPr>
                <w:b/>
                <w:bCs/>
                <w:lang w:val="en-US"/>
              </w:rPr>
              <w:t xml:space="preserve">  Journal  of  Psychosocial  Rehabilitation </w:t>
            </w:r>
          </w:p>
          <w:p w:rsidR="00F0041D" w:rsidRPr="009B6C20" w:rsidRDefault="00F0041D" w:rsidP="00906FDC">
            <w:pPr>
              <w:pStyle w:val="a5"/>
              <w:bidi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10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pStyle w:val="a5"/>
              <w:bidi/>
              <w:rPr>
                <w:b/>
                <w:bCs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اثر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استراتيجية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خلايا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التعلم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في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تحصيل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طالبات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الصف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الثاني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المتوسط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في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مادة</w:t>
            </w:r>
            <w:r w:rsidRPr="009B6C20">
              <w:rPr>
                <w:b/>
                <w:bCs/>
                <w:rtl/>
                <w:lang w:val="en-US"/>
              </w:rPr>
              <w:t xml:space="preserve">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>التاريخ</w:t>
            </w:r>
          </w:p>
          <w:p w:rsidR="00F0041D" w:rsidRPr="009B6C20" w:rsidRDefault="00F0041D" w:rsidP="00590B31">
            <w:pPr>
              <w:pStyle w:val="a5"/>
              <w:bidi/>
              <w:jc w:val="center"/>
              <w:rPr>
                <w:b/>
                <w:bCs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>م. وجدان جاسم محمد سعيد العبيدي</w:t>
            </w:r>
          </w:p>
          <w:p w:rsidR="00F0041D" w:rsidRPr="009B6C20" w:rsidRDefault="00F0041D" w:rsidP="00510BFC">
            <w:pPr>
              <w:pStyle w:val="a5"/>
              <w:bidi/>
              <w:rPr>
                <w:b/>
                <w:bCs/>
                <w:rtl/>
                <w:lang w:val="en-US"/>
              </w:rPr>
            </w:pP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مجلة أداب الفراهيدي / </w:t>
            </w:r>
            <w:r w:rsidRPr="009B6C20">
              <w:rPr>
                <w:rFonts w:hint="cs"/>
                <w:b/>
                <w:bCs/>
                <w:color w:val="FF0000"/>
                <w:rtl/>
                <w:lang w:val="en-US"/>
              </w:rPr>
              <w:t>منشور</w:t>
            </w:r>
            <w:r w:rsidR="00EE20BA" w:rsidRPr="009B6C20">
              <w:rPr>
                <w:rFonts w:hint="cs"/>
                <w:b/>
                <w:bCs/>
                <w:rtl/>
                <w:lang w:val="en-US"/>
              </w:rPr>
              <w:t xml:space="preserve">/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 المجلد(12) العدد(42) أيلول / 2020</w:t>
            </w:r>
            <w:r w:rsidRPr="009B6C20">
              <w:rPr>
                <w:rFonts w:hint="cs"/>
                <w:b/>
                <w:bCs/>
                <w:rtl/>
                <w:lang w:val="en-US" w:bidi="ar-IQ"/>
              </w:rPr>
              <w:t xml:space="preserve">  / </w:t>
            </w:r>
            <w:r w:rsidRPr="009B6C20">
              <w:rPr>
                <w:rFonts w:hint="cs"/>
                <w:b/>
                <w:bCs/>
                <w:rtl/>
                <w:lang w:val="en-US"/>
              </w:rPr>
              <w:t xml:space="preserve">تكريت / كلية </w:t>
            </w:r>
            <w:proofErr w:type="spellStart"/>
            <w:r w:rsidRPr="009B6C20">
              <w:rPr>
                <w:rFonts w:hint="cs"/>
                <w:b/>
                <w:bCs/>
                <w:rtl/>
                <w:lang w:val="en-US"/>
              </w:rPr>
              <w:t>الاداب</w:t>
            </w:r>
            <w:proofErr w:type="spellEnd"/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11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FFFFF" w:themeFill="background1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29" w:type="dxa"/>
            <w:shd w:val="clear" w:color="auto" w:fill="00206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12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عضوية الجمعيات و اللجان و الهيئات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ت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205 في 26/1/2016</w:t>
            </w:r>
          </w:p>
        </w:tc>
        <w:tc>
          <w:tcPr>
            <w:tcW w:w="3305" w:type="dxa"/>
            <w:gridSpan w:val="4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9B6C2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عضو لجنة </w:t>
            </w:r>
            <w:r w:rsidRPr="009B6C20">
              <w:rPr>
                <w:rFonts w:asciiTheme="minorBidi" w:hAnsiTheme="minorBidi"/>
                <w:b/>
                <w:bCs/>
                <w:rtl/>
              </w:rPr>
              <w:t xml:space="preserve"> تدقيق الدفاتر </w:t>
            </w:r>
            <w:proofErr w:type="spellStart"/>
            <w:r w:rsidRPr="009B6C20">
              <w:rPr>
                <w:rFonts w:asciiTheme="minorBidi" w:hAnsiTheme="minorBidi"/>
                <w:b/>
                <w:bCs/>
                <w:rtl/>
              </w:rPr>
              <w:t>الامتحانية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 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1876 في 18/10/2016</w:t>
            </w:r>
          </w:p>
        </w:tc>
        <w:tc>
          <w:tcPr>
            <w:tcW w:w="3305" w:type="dxa"/>
            <w:gridSpan w:val="4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عضو لجنة مجانية التعليم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2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1876في 18/10/2016</w:t>
            </w:r>
          </w:p>
        </w:tc>
        <w:tc>
          <w:tcPr>
            <w:tcW w:w="3305" w:type="dxa"/>
            <w:gridSpan w:val="4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 w:hint="cs"/>
                <w:b/>
                <w:bCs/>
                <w:rtl/>
              </w:rPr>
              <w:t xml:space="preserve">عضو </w:t>
            </w:r>
            <w:r w:rsidRPr="009B6C20">
              <w:rPr>
                <w:rFonts w:asciiTheme="minorBidi" w:hAnsiTheme="minorBidi"/>
                <w:b/>
                <w:bCs/>
                <w:rtl/>
              </w:rPr>
              <w:t>لجنة ضمان الجودة</w:t>
            </w:r>
            <w:r w:rsidRPr="009B6C20">
              <w:rPr>
                <w:rFonts w:asciiTheme="minorBidi" w:hAnsiTheme="minorBidi"/>
                <w:b/>
                <w:bCs/>
              </w:rPr>
              <w:tab/>
              <w:t xml:space="preserve"> 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3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1876 في 18/10/2016</w:t>
            </w:r>
          </w:p>
        </w:tc>
        <w:tc>
          <w:tcPr>
            <w:tcW w:w="3305" w:type="dxa"/>
            <w:gridSpan w:val="4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9B6C20">
              <w:rPr>
                <w:rFonts w:asciiTheme="minorBidi" w:hAnsiTheme="minorBidi" w:hint="cs"/>
                <w:b/>
                <w:bCs/>
                <w:rtl/>
              </w:rPr>
              <w:t>عضو</w:t>
            </w:r>
            <w:r w:rsidRPr="009B6C20">
              <w:rPr>
                <w:rFonts w:asciiTheme="minorBidi" w:hAnsiTheme="minorBidi"/>
                <w:b/>
                <w:bCs/>
                <w:rtl/>
              </w:rPr>
              <w:t>لجنة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النشاطات الطلابية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4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2175 في 15/11/2016</w:t>
            </w:r>
          </w:p>
        </w:tc>
        <w:tc>
          <w:tcPr>
            <w:tcW w:w="3305" w:type="dxa"/>
            <w:gridSpan w:val="4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9B6C20">
              <w:rPr>
                <w:rFonts w:asciiTheme="minorBidi" w:hAnsiTheme="minorBidi" w:hint="cs"/>
                <w:b/>
                <w:bCs/>
                <w:rtl/>
              </w:rPr>
              <w:t>عضو</w:t>
            </w:r>
            <w:r w:rsidRPr="009B6C20">
              <w:rPr>
                <w:rFonts w:asciiTheme="minorBidi" w:hAnsiTheme="minorBidi"/>
                <w:b/>
                <w:bCs/>
                <w:rtl/>
              </w:rPr>
              <w:t>لجنة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متابعة بحوث التخرج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5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2165 في 22/10/2017</w:t>
            </w:r>
          </w:p>
        </w:tc>
        <w:tc>
          <w:tcPr>
            <w:tcW w:w="3305" w:type="dxa"/>
            <w:gridSpan w:val="4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9B6C20">
              <w:rPr>
                <w:rFonts w:asciiTheme="minorBidi" w:hAnsiTheme="minorBidi" w:hint="cs"/>
                <w:b/>
                <w:bCs/>
                <w:rtl/>
              </w:rPr>
              <w:t>عضو</w:t>
            </w:r>
            <w:r w:rsidRPr="009B6C20">
              <w:rPr>
                <w:rFonts w:asciiTheme="minorBidi" w:hAnsiTheme="minorBidi"/>
                <w:b/>
                <w:bCs/>
                <w:rtl/>
              </w:rPr>
              <w:t>لجنة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تدقيق الدرجات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6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2165 في 22/10/2017</w:t>
            </w:r>
          </w:p>
        </w:tc>
        <w:tc>
          <w:tcPr>
            <w:tcW w:w="3305" w:type="dxa"/>
            <w:gridSpan w:val="4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9B6C20">
              <w:rPr>
                <w:rFonts w:asciiTheme="minorBidi" w:hAnsiTheme="minorBidi" w:hint="cs"/>
                <w:b/>
                <w:bCs/>
                <w:rtl/>
              </w:rPr>
              <w:t>عضو</w:t>
            </w:r>
            <w:r w:rsidRPr="009B6C20">
              <w:rPr>
                <w:rFonts w:asciiTheme="minorBidi" w:hAnsiTheme="minorBidi"/>
                <w:b/>
                <w:bCs/>
                <w:rtl/>
              </w:rPr>
              <w:t>لجنة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نشاطات الطلبة والعمل التطوعي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7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1013 في 6/5/2018</w:t>
            </w:r>
          </w:p>
        </w:tc>
        <w:tc>
          <w:tcPr>
            <w:tcW w:w="3305" w:type="dxa"/>
            <w:gridSpan w:val="4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9B6C20">
              <w:rPr>
                <w:rFonts w:asciiTheme="minorBidi" w:hAnsiTheme="minorBidi" w:hint="cs"/>
                <w:b/>
                <w:bCs/>
                <w:rtl/>
              </w:rPr>
              <w:t>عضو</w:t>
            </w:r>
            <w:r w:rsidRPr="009B6C20">
              <w:rPr>
                <w:rFonts w:asciiTheme="minorBidi" w:hAnsiTheme="minorBidi"/>
                <w:b/>
                <w:bCs/>
                <w:rtl/>
              </w:rPr>
              <w:t>لجنة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نشاطات الطلبة والعمل التطوعي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8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1399 في 27/6/2018</w:t>
            </w:r>
          </w:p>
        </w:tc>
        <w:tc>
          <w:tcPr>
            <w:tcW w:w="3305" w:type="dxa"/>
            <w:gridSpan w:val="4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9B6C20">
              <w:rPr>
                <w:rFonts w:asciiTheme="minorBidi" w:hAnsiTheme="minorBidi" w:hint="cs"/>
                <w:b/>
                <w:bCs/>
                <w:rtl/>
              </w:rPr>
              <w:t>عضو</w:t>
            </w:r>
            <w:r w:rsidRPr="009B6C20">
              <w:rPr>
                <w:rFonts w:asciiTheme="minorBidi" w:hAnsiTheme="minorBidi"/>
                <w:b/>
                <w:bCs/>
                <w:rtl/>
              </w:rPr>
              <w:t>لجنة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صندوق دعم الايتام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9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60 في 8/1/2019</w:t>
            </w:r>
          </w:p>
        </w:tc>
        <w:tc>
          <w:tcPr>
            <w:tcW w:w="3305" w:type="dxa"/>
            <w:gridSpan w:val="4"/>
            <w:shd w:val="clear" w:color="auto" w:fill="F2F2F2" w:themeFill="background1" w:themeFillShade="F2"/>
          </w:tcPr>
          <w:p w:rsidR="00F0041D" w:rsidRPr="009B6C20" w:rsidRDefault="00F0041D" w:rsidP="00906FDC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9B6C20">
              <w:rPr>
                <w:rFonts w:asciiTheme="minorBidi" w:hAnsiTheme="minorBidi" w:hint="cs"/>
                <w:b/>
                <w:bCs/>
                <w:rtl/>
              </w:rPr>
              <w:t>عضو</w:t>
            </w:r>
            <w:r w:rsidRPr="009B6C20">
              <w:rPr>
                <w:rFonts w:asciiTheme="minorBidi" w:hAnsiTheme="minorBidi"/>
                <w:b/>
                <w:bCs/>
                <w:rtl/>
              </w:rPr>
              <w:t>لجنة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تدقيق الدرجات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10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FFFFF" w:themeFill="background1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FFFFF" w:themeFill="background1"/>
          </w:tcPr>
          <w:p w:rsidR="00F0041D" w:rsidRPr="009B6C20" w:rsidRDefault="00F0041D" w:rsidP="00906FDC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404 في 12/2/2019</w:t>
            </w:r>
          </w:p>
        </w:tc>
        <w:tc>
          <w:tcPr>
            <w:tcW w:w="3305" w:type="dxa"/>
            <w:gridSpan w:val="4"/>
            <w:shd w:val="clear" w:color="auto" w:fill="FFFFFF" w:themeFill="background1"/>
          </w:tcPr>
          <w:p w:rsidR="00F0041D" w:rsidRPr="009B6C20" w:rsidRDefault="00F0041D" w:rsidP="00906FDC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9B6C20">
              <w:rPr>
                <w:rFonts w:asciiTheme="minorBidi" w:hAnsiTheme="minorBidi" w:hint="cs"/>
                <w:b/>
                <w:bCs/>
                <w:rtl/>
              </w:rPr>
              <w:t>عضو</w:t>
            </w:r>
            <w:r w:rsidRPr="009B6C20">
              <w:rPr>
                <w:rFonts w:asciiTheme="minorBidi" w:hAnsiTheme="minorBidi"/>
                <w:b/>
                <w:bCs/>
                <w:rtl/>
              </w:rPr>
              <w:t>لجنة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صندوق دعم الايتام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color w:val="EEECE1" w:themeColor="background2"/>
                <w:rtl/>
              </w:rPr>
              <w:t>11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FFFFF" w:themeFill="background1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FFFFF" w:themeFill="background1"/>
          </w:tcPr>
          <w:p w:rsidR="00F0041D" w:rsidRPr="009B6C20" w:rsidRDefault="00F0041D" w:rsidP="00906FDC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1236في 28/4/2019</w:t>
            </w:r>
          </w:p>
        </w:tc>
        <w:tc>
          <w:tcPr>
            <w:tcW w:w="3305" w:type="dxa"/>
            <w:gridSpan w:val="4"/>
            <w:shd w:val="clear" w:color="auto" w:fill="FFFFFF" w:themeFill="background1"/>
          </w:tcPr>
          <w:p w:rsidR="00F0041D" w:rsidRPr="009B6C20" w:rsidRDefault="00F0041D" w:rsidP="00906FDC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9B6C20">
              <w:rPr>
                <w:rFonts w:asciiTheme="minorBidi" w:hAnsiTheme="minorBidi" w:hint="cs"/>
                <w:b/>
                <w:bCs/>
                <w:rtl/>
              </w:rPr>
              <w:t>عضو</w:t>
            </w:r>
            <w:r w:rsidRPr="009B6C20">
              <w:rPr>
                <w:rFonts w:asciiTheme="minorBidi" w:hAnsiTheme="minorBidi"/>
                <w:b/>
                <w:bCs/>
                <w:rtl/>
              </w:rPr>
              <w:t>لجنة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اعداد تدليل لجنة الترقيات العلمية في الكلية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color w:val="EEECE1" w:themeColor="background2"/>
                <w:rtl/>
              </w:rPr>
              <w:t>12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FFFFF" w:themeFill="background1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FFFFF" w:themeFill="background1"/>
          </w:tcPr>
          <w:p w:rsidR="00F0041D" w:rsidRPr="009B6C20" w:rsidRDefault="00F0041D" w:rsidP="00906FDC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>2378  في 9/9/2019</w:t>
            </w:r>
          </w:p>
        </w:tc>
        <w:tc>
          <w:tcPr>
            <w:tcW w:w="3305" w:type="dxa"/>
            <w:gridSpan w:val="4"/>
            <w:shd w:val="clear" w:color="auto" w:fill="FFFFFF" w:themeFill="background1"/>
          </w:tcPr>
          <w:p w:rsidR="00F0041D" w:rsidRPr="009B6C20" w:rsidRDefault="00F0041D" w:rsidP="00906FDC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9B6C20">
              <w:rPr>
                <w:rFonts w:asciiTheme="minorBidi" w:hAnsiTheme="minorBidi" w:hint="cs"/>
                <w:b/>
                <w:bCs/>
                <w:rtl/>
              </w:rPr>
              <w:t>عضو</w:t>
            </w:r>
            <w:r w:rsidRPr="009B6C20">
              <w:rPr>
                <w:rFonts w:asciiTheme="minorBidi" w:hAnsiTheme="minorBidi"/>
                <w:b/>
                <w:bCs/>
                <w:rtl/>
              </w:rPr>
              <w:t>لجنة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spellStart"/>
            <w:r w:rsidRPr="009B6C20">
              <w:rPr>
                <w:rFonts w:asciiTheme="minorBidi" w:hAnsiTheme="minorBidi"/>
                <w:b/>
                <w:bCs/>
                <w:rtl/>
              </w:rPr>
              <w:t>ندقيق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ال</w:t>
            </w:r>
            <w:r w:rsidRPr="009B6C20">
              <w:rPr>
                <w:rFonts w:asciiTheme="minorBidi" w:hAnsiTheme="minorBidi" w:hint="cs"/>
                <w:b/>
                <w:bCs/>
                <w:rtl/>
              </w:rPr>
              <w:t xml:space="preserve">دفاتر </w:t>
            </w:r>
            <w:proofErr w:type="spellStart"/>
            <w:r w:rsidRPr="009B6C20">
              <w:rPr>
                <w:rFonts w:asciiTheme="minorBidi" w:hAnsiTheme="minorBidi" w:hint="cs"/>
                <w:b/>
                <w:bCs/>
                <w:rtl/>
              </w:rPr>
              <w:t>الامتحانية</w:t>
            </w:r>
            <w:proofErr w:type="spellEnd"/>
            <w:r w:rsidRPr="009B6C20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color w:val="EEECE1" w:themeColor="background2"/>
                <w:rtl/>
              </w:rPr>
              <w:t>13</w:t>
            </w:r>
          </w:p>
        </w:tc>
      </w:tr>
      <w:tr w:rsidR="00F0041D" w:rsidRPr="009B6C20" w:rsidTr="00A92A11">
        <w:trPr>
          <w:trHeight w:val="458"/>
        </w:trPr>
        <w:tc>
          <w:tcPr>
            <w:tcW w:w="3305" w:type="dxa"/>
            <w:shd w:val="clear" w:color="auto" w:fill="FFFFFF" w:themeFill="background1"/>
          </w:tcPr>
          <w:p w:rsidR="00F0041D" w:rsidRPr="009B6C20" w:rsidRDefault="00F0041D" w:rsidP="00906FDC">
            <w:pPr>
              <w:jc w:val="center"/>
              <w:rPr>
                <w:b/>
                <w:bCs/>
              </w:rPr>
            </w:pPr>
            <w:r w:rsidRPr="009B6C20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3305" w:type="dxa"/>
            <w:gridSpan w:val="3"/>
            <w:shd w:val="clear" w:color="auto" w:fill="FFFFFF" w:themeFill="background1"/>
          </w:tcPr>
          <w:p w:rsidR="00F0041D" w:rsidRPr="009B6C20" w:rsidRDefault="00C814E7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1859في  2/12/2020</w:t>
            </w:r>
          </w:p>
        </w:tc>
        <w:tc>
          <w:tcPr>
            <w:tcW w:w="3305" w:type="dxa"/>
            <w:gridSpan w:val="4"/>
            <w:shd w:val="clear" w:color="auto" w:fill="FFFFFF" w:themeFill="background1"/>
          </w:tcPr>
          <w:p w:rsidR="00F0041D" w:rsidRPr="009B6C20" w:rsidRDefault="00F0041D" w:rsidP="00906FDC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9B6C20">
              <w:rPr>
                <w:rFonts w:asciiTheme="minorBidi" w:hAnsiTheme="minorBidi"/>
                <w:b/>
                <w:bCs/>
                <w:rtl/>
              </w:rPr>
              <w:t xml:space="preserve">عضو لجنة تدقيق الدفاتر </w:t>
            </w:r>
            <w:proofErr w:type="spellStart"/>
            <w:r w:rsidRPr="009B6C20">
              <w:rPr>
                <w:rFonts w:asciiTheme="minorBidi" w:hAnsiTheme="minorBidi"/>
                <w:b/>
                <w:bCs/>
                <w:rtl/>
              </w:rPr>
              <w:t>الامتحانية</w:t>
            </w:r>
            <w:proofErr w:type="spellEnd"/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14</w:t>
            </w:r>
          </w:p>
        </w:tc>
      </w:tr>
      <w:tr w:rsidR="00F0041D" w:rsidRPr="009B6C20" w:rsidTr="005A7333">
        <w:trPr>
          <w:trHeight w:val="409"/>
        </w:trPr>
        <w:tc>
          <w:tcPr>
            <w:tcW w:w="3305" w:type="dxa"/>
            <w:shd w:val="clear" w:color="auto" w:fill="FFFFFF" w:themeFill="background1"/>
          </w:tcPr>
          <w:p w:rsidR="00F0041D" w:rsidRPr="009B6C20" w:rsidRDefault="00EF6779" w:rsidP="00906FD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كلية الزراعة </w:t>
            </w:r>
          </w:p>
        </w:tc>
        <w:tc>
          <w:tcPr>
            <w:tcW w:w="3305" w:type="dxa"/>
            <w:gridSpan w:val="3"/>
            <w:shd w:val="clear" w:color="auto" w:fill="FFFFFF" w:themeFill="background1"/>
          </w:tcPr>
          <w:p w:rsidR="00F0041D" w:rsidRPr="009B6C20" w:rsidRDefault="00EF6779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1956 في 6/10/2021</w:t>
            </w:r>
          </w:p>
        </w:tc>
        <w:tc>
          <w:tcPr>
            <w:tcW w:w="3305" w:type="dxa"/>
            <w:gridSpan w:val="4"/>
            <w:shd w:val="clear" w:color="auto" w:fill="FFFFFF" w:themeFill="background1"/>
          </w:tcPr>
          <w:p w:rsidR="00F0041D" w:rsidRPr="009B6C20" w:rsidRDefault="00EF6779" w:rsidP="00906FDC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عضو لجنة تدقيق الدفاتر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الامتحانية</w:t>
            </w:r>
            <w:proofErr w:type="spellEnd"/>
          </w:p>
        </w:tc>
        <w:tc>
          <w:tcPr>
            <w:tcW w:w="529" w:type="dxa"/>
            <w:shd w:val="clear" w:color="auto" w:fill="808080" w:themeFill="background1" w:themeFillShade="80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15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9BBB59" w:themeFill="accent3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شهادات و مهارات أخرى</w:t>
            </w:r>
          </w:p>
        </w:tc>
        <w:tc>
          <w:tcPr>
            <w:tcW w:w="529" w:type="dxa"/>
            <w:shd w:val="clear" w:color="auto" w:fill="9BBB59" w:themeFill="accent3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29" w:type="dxa"/>
            <w:shd w:val="clear" w:color="auto" w:fill="9BBB59" w:themeFill="accent3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2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29" w:type="dxa"/>
            <w:shd w:val="clear" w:color="auto" w:fill="9BBB59" w:themeFill="accent3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3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29" w:type="dxa"/>
            <w:shd w:val="clear" w:color="auto" w:fill="9BBB59" w:themeFill="accent3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4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29" w:type="dxa"/>
            <w:shd w:val="clear" w:color="auto" w:fill="9BBB59" w:themeFill="accent3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5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29" w:type="dxa"/>
            <w:shd w:val="clear" w:color="auto" w:fill="9BBB59" w:themeFill="accent3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6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29" w:type="dxa"/>
            <w:shd w:val="clear" w:color="auto" w:fill="9BBB59" w:themeFill="accent3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7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29" w:type="dxa"/>
            <w:shd w:val="clear" w:color="auto" w:fill="9BBB59" w:themeFill="accent3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8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29" w:type="dxa"/>
            <w:shd w:val="clear" w:color="auto" w:fill="9BBB59" w:themeFill="accent3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9</w:t>
            </w:r>
          </w:p>
        </w:tc>
      </w:tr>
      <w:tr w:rsidR="00F0041D" w:rsidRPr="009B6C20" w:rsidTr="005A7333">
        <w:trPr>
          <w:trHeight w:val="409"/>
        </w:trPr>
        <w:tc>
          <w:tcPr>
            <w:tcW w:w="9915" w:type="dxa"/>
            <w:gridSpan w:val="8"/>
            <w:shd w:val="clear" w:color="auto" w:fill="F2F2F2" w:themeFill="background1" w:themeFillShade="F2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529" w:type="dxa"/>
            <w:shd w:val="clear" w:color="auto" w:fill="9BBB59" w:themeFill="accent3"/>
          </w:tcPr>
          <w:p w:rsidR="00F0041D" w:rsidRPr="009B6C20" w:rsidRDefault="00F0041D" w:rsidP="00906FDC">
            <w:pPr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9B6C20">
              <w:rPr>
                <w:rFonts w:ascii="Times New Roman" w:hAnsi="Times New Roman" w:cs="Times New Roman" w:hint="cs"/>
                <w:b/>
                <w:bCs/>
                <w:rtl/>
              </w:rPr>
              <w:t>10</w:t>
            </w:r>
          </w:p>
        </w:tc>
      </w:tr>
    </w:tbl>
    <w:p w:rsidR="004A00F6" w:rsidRPr="009B6C20" w:rsidRDefault="00F41F71">
      <w:pPr>
        <w:rPr>
          <w:rFonts w:ascii="Times New Roman" w:hAnsi="Times New Roman" w:cs="Times New Roman"/>
          <w:b/>
          <w:bCs/>
          <w:noProof/>
          <w:rtl/>
          <w:lang w:eastAsia="en-AU" w:bidi="ar-AE"/>
        </w:rPr>
      </w:pPr>
      <w:r w:rsidRPr="009B6C20">
        <w:rPr>
          <w:rFonts w:ascii="Times New Roman" w:hAnsi="Times New Roman" w:cs="Times New Roman"/>
          <w:b/>
          <w:bCs/>
          <w:noProof/>
          <w:lang w:eastAsia="en-AU" w:bidi="ar-AE"/>
        </w:rPr>
        <w:t xml:space="preserve"> </w:t>
      </w:r>
    </w:p>
    <w:p w:rsidR="009805F1" w:rsidRPr="009B6C20" w:rsidRDefault="009805F1">
      <w:pPr>
        <w:rPr>
          <w:rFonts w:ascii="Times New Roman" w:hAnsi="Times New Roman" w:cs="Times New Roman"/>
          <w:b/>
          <w:bCs/>
          <w:noProof/>
          <w:rtl/>
          <w:lang w:eastAsia="en-AU" w:bidi="ar-AE"/>
        </w:rPr>
      </w:pPr>
    </w:p>
    <w:p w:rsidR="009805F1" w:rsidRPr="009B6C20" w:rsidRDefault="009805F1">
      <w:pPr>
        <w:rPr>
          <w:rFonts w:ascii="Times New Roman" w:hAnsi="Times New Roman" w:cs="Times New Roman"/>
          <w:b/>
          <w:bCs/>
          <w:rtl/>
          <w:lang w:bidi="ar-AE"/>
        </w:rPr>
      </w:pPr>
    </w:p>
    <w:p w:rsidR="009805F1" w:rsidRPr="009B6C20" w:rsidRDefault="009805F1">
      <w:pPr>
        <w:rPr>
          <w:rFonts w:ascii="Times New Roman" w:hAnsi="Times New Roman" w:cs="Times New Roman"/>
          <w:b/>
          <w:bCs/>
          <w:rtl/>
          <w:lang w:bidi="ar-AE"/>
        </w:rPr>
      </w:pPr>
    </w:p>
    <w:p w:rsidR="009805F1" w:rsidRPr="009B6C20" w:rsidRDefault="009805F1">
      <w:pPr>
        <w:rPr>
          <w:rFonts w:ascii="Times New Roman" w:hAnsi="Times New Roman" w:cs="Times New Roman"/>
          <w:b/>
          <w:bCs/>
          <w:rtl/>
          <w:lang w:bidi="ar-AE"/>
        </w:rPr>
      </w:pPr>
    </w:p>
    <w:p w:rsidR="009805F1" w:rsidRPr="009B6C20" w:rsidRDefault="009805F1">
      <w:pPr>
        <w:rPr>
          <w:rFonts w:ascii="Times New Roman" w:hAnsi="Times New Roman" w:cs="Times New Roman"/>
          <w:b/>
          <w:bCs/>
          <w:rtl/>
          <w:lang w:bidi="ar-AE"/>
        </w:rPr>
      </w:pPr>
    </w:p>
    <w:sectPr w:rsidR="009805F1" w:rsidRPr="009B6C20" w:rsidSect="00F41F7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E"/>
    <w:rsid w:val="000A70EC"/>
    <w:rsid w:val="000B7212"/>
    <w:rsid w:val="000F6292"/>
    <w:rsid w:val="00103393"/>
    <w:rsid w:val="00183509"/>
    <w:rsid w:val="001A0941"/>
    <w:rsid w:val="00214FE6"/>
    <w:rsid w:val="00217B82"/>
    <w:rsid w:val="00277F8C"/>
    <w:rsid w:val="00282EF3"/>
    <w:rsid w:val="002F70A8"/>
    <w:rsid w:val="003201D2"/>
    <w:rsid w:val="003222A1"/>
    <w:rsid w:val="00373964"/>
    <w:rsid w:val="003D4C5E"/>
    <w:rsid w:val="003E52DB"/>
    <w:rsid w:val="003F3BCF"/>
    <w:rsid w:val="0045380D"/>
    <w:rsid w:val="0045427E"/>
    <w:rsid w:val="0046263E"/>
    <w:rsid w:val="004A00F6"/>
    <w:rsid w:val="004B3549"/>
    <w:rsid w:val="004B3E8D"/>
    <w:rsid w:val="004C7559"/>
    <w:rsid w:val="004C7E7E"/>
    <w:rsid w:val="00510BFC"/>
    <w:rsid w:val="00520D66"/>
    <w:rsid w:val="00590B31"/>
    <w:rsid w:val="005A7333"/>
    <w:rsid w:val="005D2A60"/>
    <w:rsid w:val="00614F4A"/>
    <w:rsid w:val="00631E63"/>
    <w:rsid w:val="00661B52"/>
    <w:rsid w:val="00687A74"/>
    <w:rsid w:val="006D04C8"/>
    <w:rsid w:val="00746D09"/>
    <w:rsid w:val="00777041"/>
    <w:rsid w:val="007D14F3"/>
    <w:rsid w:val="007E0775"/>
    <w:rsid w:val="007E71EA"/>
    <w:rsid w:val="008236AE"/>
    <w:rsid w:val="00836668"/>
    <w:rsid w:val="00903441"/>
    <w:rsid w:val="00906FDC"/>
    <w:rsid w:val="00951B01"/>
    <w:rsid w:val="009805F1"/>
    <w:rsid w:val="00987AB2"/>
    <w:rsid w:val="009B6C20"/>
    <w:rsid w:val="009C0EFF"/>
    <w:rsid w:val="00A11BD9"/>
    <w:rsid w:val="00A33F1E"/>
    <w:rsid w:val="00A651B4"/>
    <w:rsid w:val="00A752FA"/>
    <w:rsid w:val="00A92A11"/>
    <w:rsid w:val="00B24E61"/>
    <w:rsid w:val="00BD252A"/>
    <w:rsid w:val="00BE4A2B"/>
    <w:rsid w:val="00BF73EB"/>
    <w:rsid w:val="00C27397"/>
    <w:rsid w:val="00C616DC"/>
    <w:rsid w:val="00C814E7"/>
    <w:rsid w:val="00CC1E3F"/>
    <w:rsid w:val="00CD1372"/>
    <w:rsid w:val="00D35F48"/>
    <w:rsid w:val="00D83732"/>
    <w:rsid w:val="00E13880"/>
    <w:rsid w:val="00E40365"/>
    <w:rsid w:val="00E71F3D"/>
    <w:rsid w:val="00EE20BA"/>
    <w:rsid w:val="00EF27D3"/>
    <w:rsid w:val="00EF6779"/>
    <w:rsid w:val="00F0041D"/>
    <w:rsid w:val="00F41F71"/>
    <w:rsid w:val="00F60141"/>
    <w:rsid w:val="00F623AF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7A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8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687A74"/>
    <w:rPr>
      <w:color w:val="0000FF" w:themeColor="hyperlink"/>
      <w:u w:val="single"/>
    </w:rPr>
  </w:style>
  <w:style w:type="paragraph" w:styleId="a5">
    <w:name w:val="No Spacing"/>
    <w:uiPriority w:val="1"/>
    <w:qFormat/>
    <w:rsid w:val="00CD1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7A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8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687A74"/>
    <w:rPr>
      <w:color w:val="0000FF" w:themeColor="hyperlink"/>
      <w:u w:val="single"/>
    </w:rPr>
  </w:style>
  <w:style w:type="paragraph" w:styleId="a5">
    <w:name w:val="No Spacing"/>
    <w:uiPriority w:val="1"/>
    <w:qFormat/>
    <w:rsid w:val="00CD1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B7F3-F00D-48FD-A4A4-7C9DBEC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 hp</dc:creator>
  <cp:keywords/>
  <dc:description/>
  <cp:lastModifiedBy>Maher</cp:lastModifiedBy>
  <cp:revision>67</cp:revision>
  <dcterms:created xsi:type="dcterms:W3CDTF">2021-09-21T19:46:00Z</dcterms:created>
  <dcterms:modified xsi:type="dcterms:W3CDTF">2022-12-11T15:11:00Z</dcterms:modified>
</cp:coreProperties>
</file>