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90" w:rsidRPr="00F21C90" w:rsidRDefault="00F21C90" w:rsidP="00F21C90">
      <w:pPr>
        <w:keepNext/>
        <w:spacing w:after="0" w:line="240" w:lineRule="auto"/>
        <w:jc w:val="both"/>
        <w:outlineLvl w:val="0"/>
        <w:rPr>
          <w:rFonts w:ascii="Simplified Arabic" w:eastAsia="Times New Roman" w:hAnsi="Simplified Arabic" w:cs="Simplified Arabic"/>
          <w:b/>
          <w:bCs/>
          <w:sz w:val="28"/>
          <w:szCs w:val="28"/>
        </w:rPr>
      </w:pPr>
      <w:r w:rsidRPr="00F21C90">
        <w:rPr>
          <w:rFonts w:ascii="Simplified Arabic" w:eastAsia="Times New Roman" w:hAnsi="Simplified Arabic" w:cs="Simplified Arabic" w:hint="cs"/>
          <w:b/>
          <w:bCs/>
          <w:sz w:val="28"/>
          <w:szCs w:val="28"/>
          <w:rtl/>
        </w:rPr>
        <w:t xml:space="preserve">  </w:t>
      </w:r>
      <w:r w:rsidRPr="00F21C90">
        <w:rPr>
          <w:rFonts w:ascii="Simplified Arabic" w:eastAsia="Times New Roman" w:hAnsi="Simplified Arabic" w:cs="Simplified Arabic"/>
          <w:b/>
          <w:bCs/>
          <w:sz w:val="28"/>
          <w:szCs w:val="28"/>
          <w:rtl/>
        </w:rPr>
        <w:t>وزارة التعليم العالي والبـحث العلمي</w:t>
      </w:r>
    </w:p>
    <w:p w:rsidR="00F21C90" w:rsidRPr="00F21C90" w:rsidRDefault="00F21C90" w:rsidP="00F21C90">
      <w:pPr>
        <w:keepNext/>
        <w:spacing w:after="0" w:line="240" w:lineRule="auto"/>
        <w:jc w:val="both"/>
        <w:outlineLvl w:val="1"/>
        <w:rPr>
          <w:rFonts w:ascii="Simplified Arabic" w:eastAsia="Times New Roman" w:hAnsi="Simplified Arabic" w:cs="Simplified Arabic"/>
          <w:b/>
          <w:bCs/>
          <w:sz w:val="28"/>
          <w:szCs w:val="28"/>
          <w:rtl/>
          <w:lang w:bidi="ar-IQ"/>
        </w:rPr>
      </w:pPr>
      <w:r w:rsidRPr="00F21C90">
        <w:rPr>
          <w:rFonts w:ascii="Simplified Arabic" w:eastAsia="Times New Roman" w:hAnsi="Simplified Arabic" w:cs="Simplified Arabic"/>
          <w:b/>
          <w:bCs/>
          <w:sz w:val="28"/>
          <w:szCs w:val="28"/>
          <w:rtl/>
        </w:rPr>
        <w:t xml:space="preserve">  جـــــهاز الإشـــــراف والتقـــويم العلــمي</w:t>
      </w:r>
    </w:p>
    <w:p w:rsidR="00F21C90" w:rsidRPr="00F21C90" w:rsidRDefault="00F21C90" w:rsidP="00F21C90">
      <w:pPr>
        <w:spacing w:after="0" w:line="240" w:lineRule="auto"/>
        <w:rPr>
          <w:rFonts w:ascii="Times New Roman" w:eastAsia="Times New Roman" w:hAnsi="Times New Roman" w:cs="Traditional Arabic"/>
          <w:sz w:val="20"/>
          <w:szCs w:val="20"/>
          <w:rtl/>
          <w:lang w:bidi="ar-IQ"/>
        </w:rPr>
      </w:pPr>
      <w:r w:rsidRPr="00F21C90">
        <w:rPr>
          <w:rFonts w:ascii="Simplified Arabic" w:eastAsia="Times New Roman" w:hAnsi="Simplified Arabic" w:cs="Simplified Arabic"/>
          <w:b/>
          <w:bCs/>
          <w:sz w:val="28"/>
          <w:szCs w:val="28"/>
          <w:rtl/>
        </w:rPr>
        <w:t>دائرة ضمان الجودة والاعتماد الأكاديمي</w:t>
      </w:r>
      <w:r w:rsidRPr="00F21C90">
        <w:rPr>
          <w:rFonts w:ascii="Times New Roman" w:eastAsia="Times New Roman" w:hAnsi="Times New Roman" w:cs="Traditional Arabic"/>
          <w:sz w:val="20"/>
          <w:szCs w:val="20"/>
          <w:rtl/>
          <w:lang w:bidi="ar-IQ"/>
        </w:rPr>
        <w:t xml:space="preserve"> </w:t>
      </w:r>
    </w:p>
    <w:p w:rsidR="00F21C90" w:rsidRPr="00F21C90" w:rsidRDefault="00F21C90" w:rsidP="00F21C90">
      <w:pPr>
        <w:tabs>
          <w:tab w:val="left" w:pos="2488"/>
        </w:tabs>
        <w:spacing w:after="0" w:line="240" w:lineRule="auto"/>
        <w:rPr>
          <w:rFonts w:ascii="Arial" w:eastAsia="Times New Roman" w:hAnsi="Arial" w:cs="Arial"/>
          <w:b/>
          <w:bCs/>
          <w:sz w:val="28"/>
          <w:szCs w:val="28"/>
          <w:rtl/>
        </w:rPr>
      </w:pPr>
      <w:r w:rsidRPr="00F21C90">
        <w:rPr>
          <w:rFonts w:ascii="Simplified Arabic" w:eastAsia="Times New Roman" w:hAnsi="Simplified Arabic" w:cs="Simplified Arabic" w:hint="cs"/>
          <w:b/>
          <w:bCs/>
          <w:sz w:val="28"/>
          <w:szCs w:val="28"/>
          <w:rtl/>
        </w:rPr>
        <w:t xml:space="preserve"> </w:t>
      </w:r>
      <w:r w:rsidRPr="00F21C90">
        <w:rPr>
          <w:rFonts w:ascii="Alfredo" w:eastAsia="Times New Roman" w:hAnsi="Alfredo" w:cs="DecoType Naskh Extensions" w:hint="cs"/>
          <w:b/>
          <w:bCs/>
          <w:sz w:val="28"/>
          <w:szCs w:val="28"/>
          <w:rtl/>
        </w:rPr>
        <w:tab/>
      </w:r>
    </w:p>
    <w:p w:rsidR="00F21C90" w:rsidRPr="00F21C90" w:rsidRDefault="00F21C90" w:rsidP="00F21C90">
      <w:pPr>
        <w:spacing w:after="0" w:line="240" w:lineRule="auto"/>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67786B" w:rsidP="00F21C90">
      <w:pPr>
        <w:spacing w:after="0" w:line="240" w:lineRule="auto"/>
        <w:ind w:hanging="766"/>
        <w:rPr>
          <w:rFonts w:ascii="Times New Roman" w:eastAsia="Times New Roman" w:hAnsi="Times New Roman" w:cs="Traditional Arabic"/>
          <w:sz w:val="20"/>
          <w:szCs w:val="20"/>
          <w:rtl/>
          <w:lang w:bidi="ar-IQ"/>
        </w:rPr>
      </w:pPr>
      <w:r>
        <w:rPr>
          <w:rFonts w:ascii="Times New Roman" w:eastAsia="Times New Roman" w:hAnsi="Times New Roman" w:cs="Traditional Arabic"/>
          <w:noProof/>
          <w:sz w:val="20"/>
          <w:szCs w:val="20"/>
          <w:rtl/>
        </w:rPr>
        <mc:AlternateContent>
          <mc:Choice Requires="wps">
            <w:drawing>
              <wp:anchor distT="0" distB="0" distL="114300" distR="114300" simplePos="0" relativeHeight="251658240" behindDoc="0" locked="0" layoutInCell="1" allowOverlap="1">
                <wp:simplePos x="0" y="0"/>
                <wp:positionH relativeFrom="column">
                  <wp:posOffset>363220</wp:posOffset>
                </wp:positionH>
                <wp:positionV relativeFrom="paragraph">
                  <wp:posOffset>161290</wp:posOffset>
                </wp:positionV>
                <wp:extent cx="5140325" cy="1440815"/>
                <wp:effectExtent l="0" t="38354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0325" cy="1440815"/>
                        </a:xfrm>
                        <a:prstGeom prst="rect">
                          <a:avLst/>
                        </a:prstGeom>
                        <a:extLst>
                          <a:ext uri="{AF507438-7753-43E0-B8FC-AC1667EBCBE1}">
                            <a14:hiddenEffects xmlns:a14="http://schemas.microsoft.com/office/drawing/2010/main">
                              <a:effectLst/>
                            </a14:hiddenEffects>
                          </a:ext>
                        </a:extLst>
                      </wps:spPr>
                      <wps:txbx>
                        <w:txbxContent>
                          <w:p w:rsidR="0067786B" w:rsidRDefault="0067786B" w:rsidP="0067786B">
                            <w:pPr>
                              <w:pStyle w:val="a7"/>
                              <w:bidi/>
                              <w:spacing w:before="0" w:beforeAutospacing="0" w:after="0" w:afterAutospacing="0"/>
                              <w:jc w:val="center"/>
                              <w:rPr>
                                <w:lang w:bidi="ar-IQ"/>
                              </w:rPr>
                            </w:pPr>
                            <w:r>
                              <w:rPr>
                                <w:rFonts w:ascii="Arial Black"/>
                                <w:color w:val="000000"/>
                                <w:sz w:val="72"/>
                                <w:szCs w:val="72"/>
                                <w:rtl/>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rsidR="0067786B" w:rsidRDefault="0067786B" w:rsidP="0067786B">
                            <w:pPr>
                              <w:pStyle w:val="a7"/>
                              <w:bidi/>
                              <w:spacing w:before="0" w:beforeAutospacing="0" w:after="0" w:afterAutospacing="0"/>
                              <w:jc w:val="center"/>
                              <w:rPr>
                                <w:rtl/>
                                <w:lang w:bidi="ar-IQ"/>
                              </w:rPr>
                            </w:pPr>
                            <w:r>
                              <w:rPr>
                                <w:rFonts w:ascii="Arial Black" w:hAnsi="Arial Black"/>
                                <w:color w:val="000000"/>
                                <w:sz w:val="72"/>
                                <w:szCs w:val="72"/>
                                <w:rtl/>
                                <w14:textOutline w14:w="9525" w14:cap="flat" w14:cmpd="sng" w14:algn="ctr">
                                  <w14:solidFill>
                                    <w14:srgbClr w14:val="000000"/>
                                  </w14:solidFill>
                                  <w14:prstDash w14:val="solid"/>
                                  <w14:round/>
                                </w14:textOutline>
                              </w:rPr>
                              <w:t xml:space="preserve"> </w:t>
                            </w:r>
                          </w:p>
                        </w:txbxContent>
                      </wps:txbx>
                      <wps:bodyPr spcFirstLastPara="1" wrap="square" numCol="1" fromWordArt="1">
                        <a:prstTxWarp prst="textArchUp">
                          <a:avLst>
                            <a:gd name="adj" fmla="val 11237581"/>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WordArt 2" o:spid="_x0000_s1026" type="#_x0000_t202" style="position:absolute;left:0;text-align:left;margin-left:28.6pt;margin-top:12.7pt;width:404.75pt;height:1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" filled="f" stroked="f">
                <o:lock v:ext="edit" shapetype="t"/>
                <v:textbox style="mso-fit-shape-to-text:t">
                  <w:txbxContent>
                    <w:p w:rsidR="0067786B" w:rsidRDefault="0067786B" w:rsidP="0067786B">
                      <w:pPr>
                        <w:pStyle w:val="NormalWeb"/>
                        <w:bidi/>
                        <w:spacing w:before="0" w:beforeAutospacing="0" w:after="0" w:afterAutospacing="0"/>
                        <w:jc w:val="center"/>
                        <w:rPr>
                          <w:lang w:bidi="ar-IQ"/>
                        </w:rPr>
                      </w:pPr>
                      <w:r>
                        <w:rPr>
                          <w:rFonts w:ascii="Arial Black"/>
                          <w:color w:val="000000"/>
                          <w:sz w:val="72"/>
                          <w:szCs w:val="72"/>
                          <w:rtl/>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rsidR="0067786B" w:rsidRDefault="0067786B" w:rsidP="0067786B">
                      <w:pPr>
                        <w:pStyle w:val="NormalWeb"/>
                        <w:bidi/>
                        <w:spacing w:before="0" w:beforeAutospacing="0" w:after="0" w:afterAutospacing="0"/>
                        <w:jc w:val="center"/>
                        <w:rPr>
                          <w:rtl/>
                          <w:lang w:bidi="ar-IQ"/>
                        </w:rPr>
                      </w:pPr>
                      <w:r>
                        <w:rPr>
                          <w:rFonts w:ascii="Arial Black" w:hAnsi="Arial Black"/>
                          <w:color w:val="000000"/>
                          <w:sz w:val="72"/>
                          <w:szCs w:val="72"/>
                          <w:rtl/>
                          <w14:textOutline w14:w="9525" w14:cap="flat" w14:cmpd="sng" w14:algn="ctr">
                            <w14:solidFill>
                              <w14:srgbClr w14:val="000000"/>
                            </w14:solidFill>
                            <w14:prstDash w14:val="solid"/>
                            <w14:round/>
                          </w14:textOutline>
                        </w:rPr>
                        <w:t xml:space="preserve"> </w:t>
                      </w:r>
                    </w:p>
                  </w:txbxContent>
                </v:textbox>
              </v:shape>
            </w:pict>
          </mc:Fallback>
        </mc:AlternateContent>
      </w: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الجامعة </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 </w:t>
      </w:r>
      <w:r w:rsidRPr="00F21C90">
        <w:rPr>
          <w:rFonts w:ascii="Traditional Arabic" w:eastAsia="Times New Roman" w:hAnsi="Traditional Arabic" w:cs="Traditional Arabic" w:hint="cs"/>
          <w:b/>
          <w:bCs/>
          <w:sz w:val="32"/>
          <w:szCs w:val="32"/>
          <w:rtl/>
        </w:rPr>
        <w:t xml:space="preserve">ديالى </w:t>
      </w:r>
    </w:p>
    <w:p w:rsidR="00F21C90" w:rsidRPr="00F21C90" w:rsidRDefault="00F21C90" w:rsidP="00F21C90">
      <w:pPr>
        <w:spacing w:after="0" w:line="240" w:lineRule="auto"/>
        <w:ind w:hanging="766"/>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الكلي</w:t>
      </w:r>
      <w:r w:rsidRPr="00F21C90">
        <w:rPr>
          <w:rFonts w:ascii="Traditional Arabic" w:eastAsia="Times New Roman" w:hAnsi="Traditional Arabic" w:cs="Traditional Arabic" w:hint="cs"/>
          <w:b/>
          <w:bCs/>
          <w:sz w:val="32"/>
          <w:szCs w:val="32"/>
          <w:rtl/>
        </w:rPr>
        <w:t>ة/ المعهد</w:t>
      </w:r>
      <w:r w:rsidRPr="00F21C90">
        <w:rPr>
          <w:rFonts w:ascii="Traditional Arabic" w:eastAsia="Times New Roman" w:hAnsi="Traditional Arabic" w:cs="Traditional Arabic"/>
          <w:b/>
          <w:bCs/>
          <w:sz w:val="32"/>
          <w:szCs w:val="32"/>
          <w:rtl/>
        </w:rPr>
        <w:t xml:space="preserve">:  </w:t>
      </w:r>
      <w:r w:rsidRPr="00F21C90">
        <w:rPr>
          <w:rFonts w:ascii="Traditional Arabic" w:eastAsia="Times New Roman" w:hAnsi="Traditional Arabic" w:cs="Traditional Arabic" w:hint="cs"/>
          <w:b/>
          <w:bCs/>
          <w:sz w:val="32"/>
          <w:szCs w:val="32"/>
          <w:rtl/>
        </w:rPr>
        <w:t xml:space="preserve">كلية الزراعة </w:t>
      </w:r>
    </w:p>
    <w:p w:rsidR="00F21C90" w:rsidRPr="00F21C90" w:rsidRDefault="00F21C90" w:rsidP="00F21C90">
      <w:pPr>
        <w:spacing w:after="0" w:line="240" w:lineRule="auto"/>
        <w:ind w:hanging="766"/>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القسم العلمي </w:t>
      </w:r>
      <w:r w:rsidRPr="00F21C90">
        <w:rPr>
          <w:rFonts w:ascii="Traditional Arabic" w:eastAsia="Times New Roman" w:hAnsi="Traditional Arabic" w:cs="Traditional Arabic"/>
          <w:b/>
          <w:bCs/>
          <w:sz w:val="32"/>
          <w:szCs w:val="32"/>
          <w:rtl/>
        </w:rPr>
        <w:t xml:space="preserve">   : </w:t>
      </w:r>
      <w:r w:rsidRPr="00F21C90">
        <w:rPr>
          <w:rFonts w:ascii="Traditional Arabic" w:eastAsia="Times New Roman" w:hAnsi="Traditional Arabic" w:cs="Traditional Arabic" w:hint="cs"/>
          <w:b/>
          <w:bCs/>
          <w:sz w:val="32"/>
          <w:szCs w:val="32"/>
          <w:rtl/>
        </w:rPr>
        <w:t xml:space="preserve">قسم علوم التربة والموارد المائية </w:t>
      </w:r>
    </w:p>
    <w:p w:rsidR="00F21C90" w:rsidRPr="00F21C90" w:rsidRDefault="00F21C90" w:rsidP="008D1B9C">
      <w:pPr>
        <w:spacing w:after="0" w:line="240" w:lineRule="auto"/>
        <w:ind w:hanging="766"/>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تاريخ ملء الملف :  </w:t>
      </w:r>
      <w:r w:rsidR="002178B7">
        <w:rPr>
          <w:rFonts w:ascii="Traditional Arabic" w:eastAsia="Times New Roman" w:hAnsi="Traditional Arabic" w:cs="Traditional Arabic" w:hint="cs"/>
          <w:b/>
          <w:bCs/>
          <w:sz w:val="32"/>
          <w:szCs w:val="32"/>
          <w:rtl/>
        </w:rPr>
        <w:t>4</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w:t>
      </w:r>
      <w:r w:rsidR="002178B7">
        <w:rPr>
          <w:rFonts w:ascii="Traditional Arabic" w:eastAsia="Times New Roman" w:hAnsi="Traditional Arabic" w:cs="Traditional Arabic" w:hint="cs"/>
          <w:b/>
          <w:bCs/>
          <w:sz w:val="32"/>
          <w:szCs w:val="32"/>
          <w:rtl/>
        </w:rPr>
        <w:t>9</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20</w:t>
      </w:r>
      <w:r w:rsidR="001E16E0">
        <w:rPr>
          <w:rFonts w:ascii="Traditional Arabic" w:eastAsia="Times New Roman" w:hAnsi="Traditional Arabic" w:cs="Traditional Arabic" w:hint="cs"/>
          <w:b/>
          <w:bCs/>
          <w:sz w:val="32"/>
          <w:szCs w:val="32"/>
          <w:rtl/>
        </w:rPr>
        <w:t>2</w:t>
      </w:r>
      <w:r w:rsidR="008D1B9C">
        <w:rPr>
          <w:rFonts w:ascii="Traditional Arabic" w:eastAsia="Times New Roman" w:hAnsi="Traditional Arabic" w:cs="Traditional Arabic" w:hint="cs"/>
          <w:b/>
          <w:bCs/>
          <w:sz w:val="32"/>
          <w:szCs w:val="32"/>
          <w:rtl/>
        </w:rPr>
        <w:t>2</w:t>
      </w:r>
      <w:r w:rsidRPr="00F21C90">
        <w:rPr>
          <w:rFonts w:ascii="Traditional Arabic" w:eastAsia="Times New Roman" w:hAnsi="Traditional Arabic" w:cs="Traditional Arabic" w:hint="cs"/>
          <w:b/>
          <w:bCs/>
          <w:sz w:val="32"/>
          <w:szCs w:val="32"/>
          <w:rtl/>
        </w:rPr>
        <w:t xml:space="preserve"> </w:t>
      </w:r>
    </w:p>
    <w:p w:rsidR="00F21C90" w:rsidRPr="00F21C90" w:rsidRDefault="00F21C90" w:rsidP="00F21C90">
      <w:pPr>
        <w:tabs>
          <w:tab w:val="left" w:pos="306"/>
        </w:tabs>
        <w:spacing w:after="0" w:line="240" w:lineRule="auto"/>
        <w:ind w:right="-1080"/>
        <w:rPr>
          <w:rFonts w:ascii="Traditional Arabic" w:eastAsia="Times New Roman" w:hAnsi="Traditional Arabic" w:cs="Traditional Arabic"/>
          <w:b/>
          <w:bCs/>
          <w:sz w:val="32"/>
          <w:szCs w:val="32"/>
          <w:rtl/>
        </w:rPr>
      </w:pPr>
    </w:p>
    <w:p w:rsidR="00F21C90" w:rsidRPr="00F21C90" w:rsidRDefault="00F21C90" w:rsidP="00F21C90">
      <w:pPr>
        <w:tabs>
          <w:tab w:val="left" w:pos="306"/>
        </w:tabs>
        <w:spacing w:after="0" w:line="240" w:lineRule="auto"/>
        <w:ind w:right="-1080" w:hanging="874"/>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التوقيع</w:t>
      </w:r>
      <w:r w:rsidRPr="00F21C90">
        <w:rPr>
          <w:rFonts w:ascii="Traditional Arabic" w:eastAsia="Times New Roman" w:hAnsi="Traditional Arabic" w:cs="Traditional Arabic" w:hint="cs"/>
          <w:b/>
          <w:bCs/>
          <w:sz w:val="32"/>
          <w:szCs w:val="32"/>
          <w:rtl/>
        </w:rPr>
        <w:t xml:space="preserve">   :                                                           </w:t>
      </w:r>
      <w:r w:rsidRPr="00F21C90">
        <w:rPr>
          <w:rFonts w:ascii="Traditional Arabic" w:eastAsia="Times New Roman" w:hAnsi="Traditional Arabic" w:cs="Traditional Arabic"/>
          <w:b/>
          <w:bCs/>
          <w:sz w:val="32"/>
          <w:szCs w:val="32"/>
          <w:rtl/>
        </w:rPr>
        <w:t xml:space="preserve">التوقيع   </w:t>
      </w:r>
      <w:r w:rsidRPr="00F21C90">
        <w:rPr>
          <w:rFonts w:ascii="Traditional Arabic" w:eastAsia="Times New Roman" w:hAnsi="Traditional Arabic" w:cs="Traditional Arabic" w:hint="cs"/>
          <w:b/>
          <w:bCs/>
          <w:sz w:val="32"/>
          <w:szCs w:val="32"/>
          <w:rtl/>
        </w:rPr>
        <w:t xml:space="preserve">:   </w:t>
      </w:r>
    </w:p>
    <w:p w:rsidR="00F21C90" w:rsidRPr="00F21C90" w:rsidRDefault="00F21C90" w:rsidP="002178B7">
      <w:pPr>
        <w:tabs>
          <w:tab w:val="left" w:pos="306"/>
        </w:tabs>
        <w:spacing w:after="0" w:line="240" w:lineRule="auto"/>
        <w:ind w:right="-1080" w:hanging="874"/>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اسم رئيس القسم</w:t>
      </w:r>
      <w:r w:rsidRPr="00F21C90">
        <w:rPr>
          <w:rFonts w:ascii="Traditional Arabic" w:eastAsia="Times New Roman" w:hAnsi="Traditional Arabic" w:cs="Traditional Arabic"/>
          <w:b/>
          <w:bCs/>
          <w:sz w:val="32"/>
          <w:szCs w:val="32"/>
          <w:rtl/>
        </w:rPr>
        <w:t xml:space="preserve"> </w:t>
      </w:r>
      <w:r w:rsidRPr="00F21C90">
        <w:rPr>
          <w:rFonts w:ascii="Traditional Arabic" w:eastAsia="Times New Roman" w:hAnsi="Traditional Arabic" w:cs="Traditional Arabic" w:hint="cs"/>
          <w:b/>
          <w:bCs/>
          <w:sz w:val="32"/>
          <w:szCs w:val="32"/>
          <w:rtl/>
        </w:rPr>
        <w:t>:</w:t>
      </w:r>
      <w:r w:rsidRPr="00F21C90">
        <w:rPr>
          <w:rFonts w:ascii="Traditional Arabic" w:eastAsia="Times New Roman" w:hAnsi="Traditional Arabic" w:cs="Traditional Arabic"/>
          <w:b/>
          <w:bCs/>
          <w:sz w:val="32"/>
          <w:szCs w:val="32"/>
          <w:rtl/>
        </w:rPr>
        <w:t xml:space="preserve"> </w:t>
      </w:r>
      <w:r w:rsidRPr="00F21C90">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أ.</w:t>
      </w:r>
      <w:r w:rsidR="002178B7">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د</w:t>
      </w:r>
      <w:r w:rsidR="002178B7">
        <w:rPr>
          <w:rFonts w:ascii="Traditional Arabic" w:eastAsia="Times New Roman" w:hAnsi="Traditional Arabic" w:cs="Traditional Arabic" w:hint="cs"/>
          <w:b/>
          <w:bCs/>
          <w:sz w:val="32"/>
          <w:szCs w:val="32"/>
          <w:rtl/>
        </w:rPr>
        <w:t>.</w:t>
      </w:r>
      <w:r w:rsidR="001E16E0">
        <w:rPr>
          <w:rFonts w:ascii="Traditional Arabic" w:eastAsia="Times New Roman" w:hAnsi="Traditional Arabic" w:cs="Traditional Arabic" w:hint="cs"/>
          <w:b/>
          <w:bCs/>
          <w:sz w:val="32"/>
          <w:szCs w:val="32"/>
          <w:rtl/>
        </w:rPr>
        <w:t xml:space="preserve"> </w:t>
      </w:r>
      <w:r w:rsidR="002178B7">
        <w:rPr>
          <w:rFonts w:ascii="Traditional Arabic" w:eastAsia="Times New Roman" w:hAnsi="Traditional Arabic" w:cs="Traditional Arabic" w:hint="cs"/>
          <w:b/>
          <w:bCs/>
          <w:sz w:val="32"/>
          <w:szCs w:val="32"/>
          <w:rtl/>
        </w:rPr>
        <w:t>فارس محمد سهيل</w:t>
      </w:r>
      <w:r w:rsidR="00BB4341">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hint="cs"/>
          <w:b/>
          <w:bCs/>
          <w:sz w:val="32"/>
          <w:szCs w:val="32"/>
          <w:rtl/>
        </w:rPr>
        <w:t xml:space="preserve">    اسم المعاون العلمي : </w:t>
      </w:r>
      <w:r w:rsidR="001E16E0">
        <w:rPr>
          <w:rFonts w:ascii="Traditional Arabic" w:eastAsia="Times New Roman" w:hAnsi="Traditional Arabic" w:cs="Traditional Arabic" w:hint="cs"/>
          <w:b/>
          <w:bCs/>
          <w:sz w:val="32"/>
          <w:szCs w:val="32"/>
          <w:rtl/>
        </w:rPr>
        <w:t>أ.م.د باسم رحيم بدر</w:t>
      </w:r>
      <w:r w:rsidRPr="00F21C90">
        <w:rPr>
          <w:rFonts w:ascii="Traditional Arabic" w:eastAsia="Times New Roman" w:hAnsi="Traditional Arabic" w:cs="Traditional Arabic" w:hint="cs"/>
          <w:b/>
          <w:bCs/>
          <w:sz w:val="32"/>
          <w:szCs w:val="32"/>
          <w:rtl/>
        </w:rPr>
        <w:t xml:space="preserve">                   </w:t>
      </w:r>
    </w:p>
    <w:p w:rsidR="00F21C90" w:rsidRPr="00F21C90" w:rsidRDefault="00F21C90" w:rsidP="008D1B9C">
      <w:pPr>
        <w:tabs>
          <w:tab w:val="left" w:pos="306"/>
        </w:tabs>
        <w:spacing w:after="0" w:line="240" w:lineRule="auto"/>
        <w:ind w:right="-1080" w:hanging="874"/>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ا</w:t>
      </w:r>
      <w:r w:rsidRPr="00F21C90">
        <w:rPr>
          <w:rFonts w:ascii="Traditional Arabic" w:eastAsia="Times New Roman" w:hAnsi="Traditional Arabic" w:cs="Traditional Arabic"/>
          <w:b/>
          <w:bCs/>
          <w:sz w:val="32"/>
          <w:szCs w:val="32"/>
          <w:rtl/>
        </w:rPr>
        <w:t xml:space="preserve">لتاريخ  </w:t>
      </w:r>
      <w:r w:rsidRPr="00F21C90">
        <w:rPr>
          <w:rFonts w:ascii="Traditional Arabic" w:eastAsia="Times New Roman" w:hAnsi="Traditional Arabic" w:cs="Traditional Arabic" w:hint="cs"/>
          <w:b/>
          <w:bCs/>
          <w:sz w:val="32"/>
          <w:szCs w:val="32"/>
          <w:rtl/>
        </w:rPr>
        <w:t xml:space="preserve"> :  </w:t>
      </w:r>
      <w:r w:rsidR="001E16E0">
        <w:rPr>
          <w:rFonts w:ascii="Traditional Arabic" w:eastAsia="Times New Roman" w:hAnsi="Traditional Arabic" w:cs="Traditional Arabic" w:hint="cs"/>
          <w:b/>
          <w:bCs/>
          <w:sz w:val="32"/>
          <w:szCs w:val="32"/>
          <w:rtl/>
        </w:rPr>
        <w:t>7</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6</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20</w:t>
      </w:r>
      <w:r w:rsidR="001E16E0">
        <w:rPr>
          <w:rFonts w:ascii="Traditional Arabic" w:eastAsia="Times New Roman" w:hAnsi="Traditional Arabic" w:cs="Traditional Arabic" w:hint="cs"/>
          <w:b/>
          <w:bCs/>
          <w:sz w:val="32"/>
          <w:szCs w:val="32"/>
          <w:rtl/>
        </w:rPr>
        <w:t>2</w:t>
      </w:r>
      <w:r w:rsidR="008D1B9C">
        <w:rPr>
          <w:rFonts w:ascii="Traditional Arabic" w:eastAsia="Times New Roman" w:hAnsi="Traditional Arabic" w:cs="Traditional Arabic" w:hint="cs"/>
          <w:b/>
          <w:bCs/>
          <w:sz w:val="32"/>
          <w:szCs w:val="32"/>
          <w:rtl/>
        </w:rPr>
        <w:t>2</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التاريخ</w:t>
      </w:r>
      <w:r w:rsidRPr="00F21C90">
        <w:rPr>
          <w:rFonts w:ascii="Traditional Arabic" w:eastAsia="Times New Roman" w:hAnsi="Traditional Arabic" w:cs="Traditional Arabic" w:hint="cs"/>
          <w:b/>
          <w:bCs/>
          <w:sz w:val="32"/>
          <w:szCs w:val="32"/>
          <w:rtl/>
        </w:rPr>
        <w:t xml:space="preserve">  :  </w:t>
      </w:r>
      <w:r w:rsidR="001E16E0">
        <w:rPr>
          <w:rFonts w:ascii="Traditional Arabic" w:eastAsia="Times New Roman" w:hAnsi="Traditional Arabic" w:cs="Traditional Arabic" w:hint="cs"/>
          <w:b/>
          <w:bCs/>
          <w:sz w:val="32"/>
          <w:szCs w:val="32"/>
          <w:rtl/>
        </w:rPr>
        <w:t>7</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6</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20</w:t>
      </w:r>
      <w:r w:rsidR="001E16E0">
        <w:rPr>
          <w:rFonts w:ascii="Traditional Arabic" w:eastAsia="Times New Roman" w:hAnsi="Traditional Arabic" w:cs="Traditional Arabic" w:hint="cs"/>
          <w:b/>
          <w:bCs/>
          <w:sz w:val="32"/>
          <w:szCs w:val="32"/>
          <w:rtl/>
        </w:rPr>
        <w:t>2</w:t>
      </w:r>
      <w:r w:rsidR="008D1B9C">
        <w:rPr>
          <w:rFonts w:ascii="Traditional Arabic" w:eastAsia="Times New Roman" w:hAnsi="Traditional Arabic" w:cs="Traditional Arabic" w:hint="cs"/>
          <w:b/>
          <w:bCs/>
          <w:sz w:val="32"/>
          <w:szCs w:val="32"/>
          <w:rtl/>
        </w:rPr>
        <w:t>2</w:t>
      </w:r>
      <w:r w:rsidRPr="00F21C90">
        <w:rPr>
          <w:rFonts w:ascii="Traditional Arabic" w:eastAsia="Times New Roman" w:hAnsi="Traditional Arabic" w:cs="Traditional Arabic" w:hint="cs"/>
          <w:b/>
          <w:bCs/>
          <w:sz w:val="32"/>
          <w:szCs w:val="32"/>
          <w:rtl/>
        </w:rPr>
        <w:t xml:space="preserve">                                                      </w:t>
      </w:r>
    </w:p>
    <w:p w:rsidR="00F21C90" w:rsidRPr="00F21C90" w:rsidRDefault="00F21C90" w:rsidP="00F21C90">
      <w:pPr>
        <w:tabs>
          <w:tab w:val="left" w:pos="306"/>
        </w:tabs>
        <w:spacing w:after="0" w:line="240" w:lineRule="auto"/>
        <w:ind w:right="-1080" w:hanging="874"/>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p>
    <w:p w:rsidR="00F21C90" w:rsidRPr="00F21C90" w:rsidRDefault="00F21C90" w:rsidP="00F21C90">
      <w:pPr>
        <w:tabs>
          <w:tab w:val="left" w:pos="306"/>
        </w:tabs>
        <w:spacing w:after="0" w:line="240" w:lineRule="auto"/>
        <w:ind w:right="-1080" w:hanging="874"/>
        <w:rPr>
          <w:rFonts w:ascii="Traditional Arabic" w:eastAsia="Times New Roman" w:hAnsi="Traditional Arabic" w:cs="Traditional Arabic"/>
          <w:b/>
          <w:bCs/>
          <w:sz w:val="32"/>
          <w:szCs w:val="32"/>
          <w:rtl/>
        </w:rPr>
      </w:pPr>
    </w:p>
    <w:p w:rsidR="00F21C90" w:rsidRPr="00F21C90" w:rsidRDefault="00F21C90" w:rsidP="00F21C90">
      <w:pPr>
        <w:spacing w:after="0" w:line="240" w:lineRule="auto"/>
        <w:ind w:left="-483" w:hanging="4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p>
    <w:p w:rsidR="00F21C90" w:rsidRPr="00F21C90" w:rsidRDefault="00F21C90" w:rsidP="00F21C90">
      <w:pPr>
        <w:spacing w:after="0" w:line="240" w:lineRule="auto"/>
        <w:ind w:left="-483" w:hanging="4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b/>
          <w:bCs/>
          <w:sz w:val="32"/>
          <w:szCs w:val="32"/>
          <w:rtl/>
        </w:rPr>
        <w:t xml:space="preserve">   </w:t>
      </w:r>
    </w:p>
    <w:p w:rsidR="00F21C90" w:rsidRPr="00F21C90" w:rsidRDefault="00F21C90" w:rsidP="00F21C90">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دقـق الملف من قبل </w:t>
      </w:r>
    </w:p>
    <w:p w:rsidR="00F21C90" w:rsidRPr="00F21C90" w:rsidRDefault="00F21C90" w:rsidP="00F21C90">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شعبة </w:t>
      </w:r>
      <w:r w:rsidRPr="00F21C90">
        <w:rPr>
          <w:rFonts w:ascii="Traditional Arabic" w:eastAsia="Times New Roman" w:hAnsi="Traditional Arabic" w:cs="Traditional Arabic"/>
          <w:b/>
          <w:bCs/>
          <w:sz w:val="32"/>
          <w:szCs w:val="32"/>
          <w:rtl/>
        </w:rPr>
        <w:t>ضمان الجودة والأداء الجامعي</w:t>
      </w:r>
    </w:p>
    <w:p w:rsidR="00F21C90" w:rsidRPr="00F21C90" w:rsidRDefault="00F21C90" w:rsidP="00F21C90">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اسم مدير</w:t>
      </w:r>
      <w:r w:rsidRPr="00F21C90">
        <w:rPr>
          <w:rFonts w:ascii="Traditional Arabic" w:eastAsia="Times New Roman" w:hAnsi="Traditional Arabic" w:cs="Traditional Arabic" w:hint="cs"/>
          <w:b/>
          <w:bCs/>
          <w:sz w:val="32"/>
          <w:szCs w:val="32"/>
          <w:rtl/>
        </w:rPr>
        <w:t xml:space="preserve"> شعبة</w:t>
      </w:r>
      <w:r w:rsidRPr="00F21C90">
        <w:rPr>
          <w:rFonts w:ascii="Traditional Arabic" w:eastAsia="Times New Roman" w:hAnsi="Traditional Arabic" w:cs="Traditional Arabic"/>
          <w:b/>
          <w:bCs/>
          <w:sz w:val="32"/>
          <w:szCs w:val="32"/>
          <w:rtl/>
        </w:rPr>
        <w:t xml:space="preserve"> ضمان الجودة </w:t>
      </w:r>
      <w:r w:rsidRPr="00F21C90">
        <w:rPr>
          <w:rFonts w:ascii="Traditional Arabic" w:eastAsia="Times New Roman" w:hAnsi="Traditional Arabic" w:cs="Traditional Arabic" w:hint="cs"/>
          <w:b/>
          <w:bCs/>
          <w:sz w:val="32"/>
          <w:szCs w:val="32"/>
          <w:rtl/>
        </w:rPr>
        <w:t>و</w:t>
      </w:r>
      <w:r w:rsidR="001E16E0">
        <w:rPr>
          <w:rFonts w:ascii="Traditional Arabic" w:eastAsia="Times New Roman" w:hAnsi="Traditional Arabic" w:cs="Traditional Arabic" w:hint="cs"/>
          <w:b/>
          <w:bCs/>
          <w:sz w:val="32"/>
          <w:szCs w:val="32"/>
          <w:rtl/>
        </w:rPr>
        <w:t>الأداء الجامعي:رئيس ملاحظين اقدم اسماء مناحي عبود</w:t>
      </w:r>
      <w:r w:rsidRPr="00F21C90">
        <w:rPr>
          <w:rFonts w:ascii="Traditional Arabic" w:eastAsia="Times New Roman" w:hAnsi="Traditional Arabic" w:cs="Traditional Arabic" w:hint="cs"/>
          <w:b/>
          <w:bCs/>
          <w:sz w:val="32"/>
          <w:szCs w:val="32"/>
          <w:rtl/>
        </w:rPr>
        <w:t xml:space="preserve"> </w:t>
      </w:r>
    </w:p>
    <w:p w:rsidR="00F21C90" w:rsidRPr="00F21C90" w:rsidRDefault="00F21C90" w:rsidP="008D1B9C">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التاريخ </w:t>
      </w:r>
      <w:r w:rsidRPr="00F21C90">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7</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w:t>
      </w:r>
      <w:r w:rsidRPr="00F21C90">
        <w:rPr>
          <w:rFonts w:ascii="Traditional Arabic" w:eastAsia="Times New Roman" w:hAnsi="Traditional Arabic" w:cs="Traditional Arabic" w:hint="cs"/>
          <w:b/>
          <w:bCs/>
          <w:sz w:val="32"/>
          <w:szCs w:val="32"/>
          <w:rtl/>
        </w:rPr>
        <w:t xml:space="preserve"> </w:t>
      </w:r>
      <w:r w:rsidR="001E16E0">
        <w:rPr>
          <w:rFonts w:ascii="Traditional Arabic" w:eastAsia="Times New Roman" w:hAnsi="Traditional Arabic" w:cs="Traditional Arabic" w:hint="cs"/>
          <w:b/>
          <w:bCs/>
          <w:sz w:val="32"/>
          <w:szCs w:val="32"/>
          <w:rtl/>
        </w:rPr>
        <w:t>6</w:t>
      </w:r>
      <w:r w:rsidRPr="00F21C90">
        <w:rPr>
          <w:rFonts w:ascii="Traditional Arabic" w:eastAsia="Times New Roman" w:hAnsi="Traditional Arabic" w:cs="Traditional Arabic" w:hint="cs"/>
          <w:b/>
          <w:bCs/>
          <w:sz w:val="32"/>
          <w:szCs w:val="32"/>
          <w:rtl/>
        </w:rPr>
        <w:t xml:space="preserve"> - 20</w:t>
      </w:r>
      <w:r w:rsidR="001E16E0">
        <w:rPr>
          <w:rFonts w:ascii="Traditional Arabic" w:eastAsia="Times New Roman" w:hAnsi="Traditional Arabic" w:cs="Traditional Arabic" w:hint="cs"/>
          <w:b/>
          <w:bCs/>
          <w:sz w:val="32"/>
          <w:szCs w:val="32"/>
          <w:rtl/>
        </w:rPr>
        <w:t>2</w:t>
      </w:r>
      <w:r w:rsidR="008D1B9C">
        <w:rPr>
          <w:rFonts w:ascii="Traditional Arabic" w:eastAsia="Times New Roman" w:hAnsi="Traditional Arabic" w:cs="Traditional Arabic" w:hint="cs"/>
          <w:b/>
          <w:bCs/>
          <w:sz w:val="32"/>
          <w:szCs w:val="32"/>
          <w:rtl/>
        </w:rPr>
        <w:t>2</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    </w:t>
      </w: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 xml:space="preserve">                </w:t>
      </w:r>
    </w:p>
    <w:p w:rsidR="00F21C90" w:rsidRPr="00F21C90" w:rsidRDefault="00F21C90" w:rsidP="00F21C90">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b/>
          <w:bCs/>
          <w:sz w:val="32"/>
          <w:szCs w:val="32"/>
          <w:rtl/>
        </w:rPr>
        <w:t>التوقيع</w:t>
      </w:r>
    </w:p>
    <w:p w:rsidR="00F21C90" w:rsidRPr="00F21C90" w:rsidRDefault="00F21C90" w:rsidP="00F21C90">
      <w:pPr>
        <w:spacing w:after="0" w:line="240" w:lineRule="auto"/>
        <w:ind w:left="-483" w:hanging="4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p>
    <w:p w:rsidR="00F21C90" w:rsidRPr="00F21C90" w:rsidRDefault="00F21C90" w:rsidP="00F21C90">
      <w:pPr>
        <w:spacing w:after="0" w:line="240" w:lineRule="auto"/>
        <w:ind w:left="-483" w:hanging="4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w:t>
      </w:r>
      <w:r w:rsidRPr="00F21C90">
        <w:rPr>
          <w:rFonts w:ascii="Traditional Arabic" w:eastAsia="Times New Roman" w:hAnsi="Traditional Arabic" w:cs="Traditional Arabic" w:hint="cs"/>
          <w:b/>
          <w:bCs/>
          <w:sz w:val="36"/>
          <w:szCs w:val="36"/>
          <w:rtl/>
        </w:rPr>
        <w:t xml:space="preserve">مصادقة السيد العميد </w:t>
      </w:r>
      <w:r w:rsidRPr="00F21C90">
        <w:rPr>
          <w:rFonts w:ascii="Traditional Arabic" w:eastAsia="Times New Roman" w:hAnsi="Traditional Arabic" w:cs="Traditional Arabic"/>
          <w:b/>
          <w:bCs/>
          <w:sz w:val="36"/>
          <w:szCs w:val="36"/>
          <w:rtl/>
        </w:rPr>
        <w:t xml:space="preserve">        </w:t>
      </w:r>
    </w:p>
    <w:p w:rsidR="00F21C90" w:rsidRPr="00F21C90" w:rsidRDefault="00F21C90" w:rsidP="001E16E0">
      <w:pPr>
        <w:spacing w:after="0" w:line="240" w:lineRule="auto"/>
        <w:ind w:left="-625"/>
        <w:rPr>
          <w:rFonts w:ascii="Traditional Arabic" w:eastAsia="Times New Roman" w:hAnsi="Traditional Arabic" w:cs="Traditional Arabic"/>
          <w:b/>
          <w:bCs/>
          <w:sz w:val="32"/>
          <w:szCs w:val="32"/>
          <w:rtl/>
        </w:rPr>
      </w:pPr>
      <w:r w:rsidRPr="00F21C90">
        <w:rPr>
          <w:rFonts w:ascii="Traditional Arabic" w:eastAsia="Times New Roman" w:hAnsi="Traditional Arabic" w:cs="Traditional Arabic" w:hint="cs"/>
          <w:b/>
          <w:bCs/>
          <w:sz w:val="32"/>
          <w:szCs w:val="32"/>
          <w:rtl/>
        </w:rPr>
        <w:t xml:space="preserve">                                                                                               ا</w:t>
      </w:r>
      <w:r w:rsidR="001E16E0">
        <w:rPr>
          <w:rFonts w:ascii="Traditional Arabic" w:eastAsia="Times New Roman" w:hAnsi="Traditional Arabic" w:cs="Traditional Arabic" w:hint="cs"/>
          <w:b/>
          <w:bCs/>
          <w:sz w:val="32"/>
          <w:szCs w:val="32"/>
          <w:rtl/>
        </w:rPr>
        <w:t>.م</w:t>
      </w:r>
      <w:r w:rsidRPr="00F21C90">
        <w:rPr>
          <w:rFonts w:ascii="Traditional Arabic" w:eastAsia="Times New Roman" w:hAnsi="Traditional Arabic" w:cs="Traditional Arabic" w:hint="cs"/>
          <w:b/>
          <w:bCs/>
          <w:sz w:val="32"/>
          <w:szCs w:val="32"/>
          <w:rtl/>
        </w:rPr>
        <w:t xml:space="preserve">.د. </w:t>
      </w:r>
      <w:r w:rsidR="001E16E0">
        <w:rPr>
          <w:rFonts w:ascii="Traditional Arabic" w:eastAsia="Times New Roman" w:hAnsi="Traditional Arabic" w:cs="Traditional Arabic" w:hint="cs"/>
          <w:b/>
          <w:bCs/>
          <w:sz w:val="32"/>
          <w:szCs w:val="32"/>
          <w:rtl/>
        </w:rPr>
        <w:t>حسن هادي مصطفى</w:t>
      </w:r>
    </w:p>
    <w:p w:rsidR="00F21C90" w:rsidRPr="00F21C90" w:rsidRDefault="00F21C90" w:rsidP="00F21C90">
      <w:pPr>
        <w:shd w:val="clear" w:color="auto" w:fill="FFFFFF"/>
        <w:spacing w:after="0" w:line="240" w:lineRule="auto"/>
        <w:ind w:left="-625"/>
        <w:jc w:val="center"/>
        <w:rPr>
          <w:rFonts w:ascii="Times New Roman" w:eastAsia="Times New Roman" w:hAnsi="Times New Roman" w:cs="Times New Roman"/>
          <w:b/>
          <w:bCs/>
          <w:sz w:val="32"/>
          <w:szCs w:val="32"/>
          <w:rtl/>
        </w:rPr>
      </w:pPr>
      <w:r w:rsidRPr="00F21C90">
        <w:rPr>
          <w:rFonts w:ascii="Times New Roman" w:eastAsia="Times New Roman" w:hAnsi="Times New Roman" w:cs="Times New Roman" w:hint="cs"/>
          <w:b/>
          <w:bCs/>
          <w:sz w:val="32"/>
          <w:szCs w:val="32"/>
          <w:rtl/>
        </w:rPr>
        <w:lastRenderedPageBreak/>
        <w:t xml:space="preserve">     </w:t>
      </w:r>
    </w:p>
    <w:p w:rsidR="00F21C90" w:rsidRPr="00F21C90" w:rsidRDefault="00F21C90" w:rsidP="00F21C90">
      <w:pPr>
        <w:shd w:val="clear" w:color="auto" w:fill="FFFFFF"/>
        <w:spacing w:after="0" w:line="240" w:lineRule="auto"/>
        <w:ind w:left="-625"/>
        <w:rPr>
          <w:rFonts w:ascii="Times New Roman" w:eastAsia="Times New Roman" w:hAnsi="Times New Roman" w:cs="Times New Roman"/>
          <w:b/>
          <w:bCs/>
          <w:sz w:val="32"/>
          <w:szCs w:val="32"/>
          <w:rtl/>
          <w:lang w:bidi="ar-IQ"/>
        </w:rPr>
      </w:pPr>
      <w:r w:rsidRPr="00F21C90">
        <w:rPr>
          <w:rFonts w:ascii="Times New Roman" w:eastAsia="Times New Roman" w:hAnsi="Times New Roman" w:cs="Times New Roman" w:hint="cs"/>
          <w:b/>
          <w:bCs/>
          <w:sz w:val="32"/>
          <w:szCs w:val="32"/>
          <w:rtl/>
          <w:lang w:bidi="ar-IQ"/>
        </w:rPr>
        <w:t xml:space="preserve">       وصف البرنامج الأكاديمي </w:t>
      </w:r>
    </w:p>
    <w:p w:rsidR="00F21C90" w:rsidRPr="00F21C90" w:rsidRDefault="00F21C90" w:rsidP="00F21C90">
      <w:pPr>
        <w:shd w:val="clear" w:color="auto" w:fill="FFFFFF"/>
        <w:spacing w:after="0" w:line="240" w:lineRule="auto"/>
        <w:ind w:left="-625"/>
        <w:rPr>
          <w:rFonts w:ascii="Times New Roman" w:eastAsia="Times New Roman" w:hAnsi="Times New Roman"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112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r w:rsidRPr="00F21C90">
              <w:rPr>
                <w:rFonts w:ascii="Calibri" w:eastAsia="Calibri" w:hAnsi="Calibri" w:cs="Traditional Arabic"/>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clear" w:pos="360"/>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المؤسسة التعليمية</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r w:rsidRPr="00F21C90">
              <w:rPr>
                <w:rFonts w:ascii="Traditional Arabic" w:eastAsia="Calibri" w:hAnsi="Traditional Arabic" w:cs="Traditional Arabic"/>
                <w:b/>
                <w:bCs/>
                <w:color w:val="000000"/>
                <w:sz w:val="32"/>
                <w:szCs w:val="32"/>
                <w:rtl/>
                <w:lang w:bidi="ar-IQ"/>
              </w:rPr>
              <w:t>كلية الزراعة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القسم العلمي / المركز</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قسم علوم التربة والموارد المائية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البرنامج الأكاديمي او المهني</w:t>
            </w:r>
          </w:p>
        </w:tc>
        <w:tc>
          <w:tcPr>
            <w:tcW w:w="6451" w:type="dxa"/>
            <w:shd w:val="clear" w:color="auto" w:fill="auto"/>
            <w:vAlign w:val="center"/>
          </w:tcPr>
          <w:p w:rsidR="00F21C90" w:rsidRPr="00F21C90" w:rsidRDefault="00983608" w:rsidP="00D0066E">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 xml:space="preserve">استصلاح </w:t>
            </w:r>
            <w:r w:rsidR="00D0066E">
              <w:rPr>
                <w:rFonts w:ascii="Traditional Arabic" w:eastAsia="Calibri" w:hAnsi="Traditional Arabic" w:cs="Traditional Arabic" w:hint="cs"/>
                <w:color w:val="000000"/>
                <w:sz w:val="32"/>
                <w:szCs w:val="32"/>
                <w:rtl/>
                <w:lang w:bidi="ar-IQ"/>
              </w:rPr>
              <w:t>تربة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الشهادة النهائية</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بكالوريوس</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النظام الدراسي :</w:t>
            </w:r>
          </w:p>
          <w:p w:rsidR="00F21C90" w:rsidRPr="00F21C90" w:rsidRDefault="00F21C90" w:rsidP="00F21C90">
            <w:p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سنوي /مقررات /أخرى</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فصلي</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برنامج الاعتماد المعتمد</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color w:val="000000"/>
                <w:sz w:val="32"/>
                <w:szCs w:val="32"/>
                <w:rtl/>
                <w:lang w:bidi="ar-IQ"/>
              </w:rPr>
              <w:t>دليل ضمان الجودة والاعتمادية وفق معايير اتحاد الجامعات العربية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المؤثرات الخارجية الأخرى</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زيارات ميدانية – تدريب صيفي</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تاريخ إعداد الوصف</w:t>
            </w:r>
          </w:p>
        </w:tc>
        <w:tc>
          <w:tcPr>
            <w:tcW w:w="6451" w:type="dxa"/>
            <w:shd w:val="clear" w:color="auto" w:fill="auto"/>
            <w:vAlign w:val="center"/>
          </w:tcPr>
          <w:p w:rsidR="00F21C90" w:rsidRPr="00F21C90" w:rsidRDefault="00D0066E" w:rsidP="008D1B9C">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20</w:t>
            </w:r>
            <w:r w:rsidR="00F21C90" w:rsidRPr="00F21C90">
              <w:rPr>
                <w:rFonts w:ascii="Traditional Arabic" w:eastAsia="Calibri" w:hAnsi="Traditional Arabic" w:cs="Traditional Arabic"/>
                <w:color w:val="000000"/>
                <w:sz w:val="32"/>
                <w:szCs w:val="32"/>
                <w:rtl/>
                <w:lang w:bidi="ar-IQ"/>
              </w:rPr>
              <w:t xml:space="preserve"> – 4 – 20</w:t>
            </w:r>
            <w:r w:rsidR="001E16E0">
              <w:rPr>
                <w:rFonts w:ascii="Traditional Arabic" w:eastAsia="Calibri" w:hAnsi="Traditional Arabic" w:cs="Traditional Arabic" w:hint="cs"/>
                <w:color w:val="000000"/>
                <w:sz w:val="32"/>
                <w:szCs w:val="32"/>
                <w:rtl/>
                <w:lang w:bidi="ar-IQ"/>
              </w:rPr>
              <w:t>2</w:t>
            </w:r>
            <w:r w:rsidR="008D1B9C">
              <w:rPr>
                <w:rFonts w:ascii="Traditional Arabic" w:eastAsia="Calibri" w:hAnsi="Traditional Arabic" w:cs="Traditional Arabic" w:hint="cs"/>
                <w:color w:val="000000"/>
                <w:sz w:val="32"/>
                <w:szCs w:val="32"/>
                <w:rtl/>
                <w:lang w:bidi="ar-IQ"/>
              </w:rPr>
              <w:t>2</w:t>
            </w:r>
            <w:bookmarkStart w:id="0" w:name="_GoBack"/>
            <w:bookmarkEnd w:id="0"/>
          </w:p>
        </w:tc>
      </w:tr>
      <w:tr w:rsidR="00F21C90" w:rsidRPr="00F21C90" w:rsidTr="00355C0C">
        <w:trPr>
          <w:trHeight w:val="725"/>
        </w:trPr>
        <w:tc>
          <w:tcPr>
            <w:tcW w:w="9720" w:type="dxa"/>
            <w:gridSpan w:val="2"/>
            <w:shd w:val="clear" w:color="auto" w:fill="auto"/>
            <w:vAlign w:val="center"/>
          </w:tcPr>
          <w:p w:rsidR="00F21C90" w:rsidRPr="00F21C90" w:rsidRDefault="00F21C90" w:rsidP="00F21C90">
            <w:pPr>
              <w:numPr>
                <w:ilvl w:val="0"/>
                <w:numId w:val="1"/>
              </w:num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أهداف البرنامج الأكاديمي</w:t>
            </w:r>
          </w:p>
        </w:tc>
      </w:tr>
      <w:tr w:rsidR="00F21C90" w:rsidRPr="00F21C90" w:rsidTr="00355C0C">
        <w:trPr>
          <w:trHeight w:val="567"/>
        </w:trPr>
        <w:tc>
          <w:tcPr>
            <w:tcW w:w="9720" w:type="dxa"/>
            <w:gridSpan w:val="2"/>
            <w:shd w:val="clear" w:color="auto" w:fill="auto"/>
            <w:vAlign w:val="center"/>
          </w:tcPr>
          <w:p w:rsidR="00F21C90" w:rsidRPr="00F21C90" w:rsidRDefault="00F21C90" w:rsidP="00F21C90">
            <w:pPr>
              <w:jc w:val="both"/>
              <w:rPr>
                <w:rFonts w:eastAsiaTheme="minorEastAsia"/>
                <w:sz w:val="28"/>
                <w:szCs w:val="28"/>
                <w:rtl/>
                <w:lang w:bidi="ar-IQ"/>
              </w:rPr>
            </w:pPr>
          </w:p>
          <w:p w:rsidR="00F21C90" w:rsidRPr="00F21C90" w:rsidRDefault="00E55D41" w:rsidP="00983608">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ان ي</w:t>
            </w:r>
            <w:r w:rsidR="00F21C90">
              <w:rPr>
                <w:rFonts w:ascii="Traditional Arabic" w:eastAsia="Calibri" w:hAnsi="Traditional Arabic" w:cs="Traditional Arabic" w:hint="cs"/>
                <w:color w:val="000000"/>
                <w:sz w:val="32"/>
                <w:szCs w:val="32"/>
                <w:rtl/>
                <w:lang w:bidi="ar-IQ"/>
              </w:rPr>
              <w:t xml:space="preserve">تعرف </w:t>
            </w:r>
            <w:r>
              <w:rPr>
                <w:rFonts w:ascii="Traditional Arabic" w:eastAsia="Calibri" w:hAnsi="Traditional Arabic" w:cs="Traditional Arabic" w:hint="cs"/>
                <w:color w:val="000000"/>
                <w:sz w:val="32"/>
                <w:szCs w:val="32"/>
                <w:rtl/>
                <w:lang w:bidi="ar-IQ"/>
              </w:rPr>
              <w:t xml:space="preserve">الطالب </w:t>
            </w:r>
            <w:r w:rsidR="00983608">
              <w:rPr>
                <w:rFonts w:ascii="Traditional Arabic" w:eastAsia="Calibri" w:hAnsi="Traditional Arabic" w:cs="Traditional Arabic" w:hint="cs"/>
                <w:color w:val="000000"/>
                <w:sz w:val="32"/>
                <w:szCs w:val="32"/>
                <w:rtl/>
                <w:lang w:bidi="ar-IQ"/>
              </w:rPr>
              <w:t>الى مشكلة ملوحة التربة واثرها في الانتاج الزراعي</w:t>
            </w:r>
          </w:p>
        </w:tc>
      </w:tr>
      <w:tr w:rsidR="00F21C90" w:rsidRPr="00F21C90" w:rsidTr="00355C0C">
        <w:trPr>
          <w:trHeight w:val="510"/>
        </w:trPr>
        <w:tc>
          <w:tcPr>
            <w:tcW w:w="9720" w:type="dxa"/>
            <w:gridSpan w:val="2"/>
            <w:shd w:val="clear" w:color="auto" w:fill="auto"/>
            <w:vAlign w:val="center"/>
          </w:tcPr>
          <w:p w:rsidR="00F21C90" w:rsidRPr="00F21C90" w:rsidRDefault="00E55D41" w:rsidP="00983608">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 xml:space="preserve">ان يتعرف الطالب على </w:t>
            </w:r>
            <w:r w:rsidR="00983608">
              <w:rPr>
                <w:rFonts w:ascii="Traditional Arabic" w:eastAsia="Calibri" w:hAnsi="Traditional Arabic" w:cs="Traditional Arabic" w:hint="cs"/>
                <w:color w:val="000000"/>
                <w:sz w:val="32"/>
                <w:szCs w:val="32"/>
                <w:rtl/>
                <w:lang w:bidi="ar-IQ"/>
              </w:rPr>
              <w:t>سبل استصلاح الترب الملحية وادارة التب المستصلحة</w:t>
            </w:r>
            <w:r w:rsidR="00F21C90">
              <w:rPr>
                <w:rFonts w:ascii="Traditional Arabic" w:eastAsia="Calibri" w:hAnsi="Traditional Arabic" w:cs="Traditional Arabic" w:hint="cs"/>
                <w:color w:val="000000"/>
                <w:sz w:val="32"/>
                <w:szCs w:val="32"/>
                <w:rtl/>
                <w:lang w:bidi="ar-IQ"/>
              </w:rPr>
              <w:t>.</w:t>
            </w:r>
          </w:p>
        </w:tc>
      </w:tr>
      <w:tr w:rsidR="00F21C90" w:rsidRPr="00F21C90" w:rsidTr="00355C0C">
        <w:trPr>
          <w:trHeight w:val="510"/>
        </w:trPr>
        <w:tc>
          <w:tcPr>
            <w:tcW w:w="9720" w:type="dxa"/>
            <w:gridSpan w:val="2"/>
            <w:shd w:val="clear" w:color="auto" w:fill="auto"/>
            <w:vAlign w:val="center"/>
          </w:tcPr>
          <w:p w:rsidR="00F21C90" w:rsidRPr="00F21C90" w:rsidRDefault="00983608"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مخرجات التعلم وطرائق التعليم والتعلم والتقييم</w:t>
            </w:r>
            <w:r w:rsidR="00F21C90">
              <w:rPr>
                <w:rFonts w:ascii="Traditional Arabic" w:eastAsia="Calibri" w:hAnsi="Traditional Arabic" w:cs="Traditional Arabic" w:hint="cs"/>
                <w:color w:val="000000"/>
                <w:sz w:val="32"/>
                <w:szCs w:val="32"/>
                <w:rtl/>
                <w:lang w:bidi="ar-IQ"/>
              </w:rPr>
              <w:t>.</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653"/>
        </w:trPr>
        <w:tc>
          <w:tcPr>
            <w:tcW w:w="9720" w:type="dxa"/>
            <w:shd w:val="clear" w:color="auto" w:fill="auto"/>
          </w:tcPr>
          <w:p w:rsidR="00F21C90" w:rsidRPr="00F21C90" w:rsidRDefault="00F21C90" w:rsidP="00F21C90">
            <w:pPr>
              <w:numPr>
                <w:ilvl w:val="0"/>
                <w:numId w:val="1"/>
              </w:numPr>
              <w:shd w:val="clear" w:color="auto" w:fill="FFFFFF"/>
              <w:tabs>
                <w:tab w:val="clear" w:pos="360"/>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 مخرجات البرنامج المطلوبة وطرائق التعليم والتعلم والتقييم</w:t>
            </w:r>
          </w:p>
        </w:tc>
      </w:tr>
      <w:tr w:rsidR="00F21C90" w:rsidRPr="00F21C90" w:rsidTr="00355C0C">
        <w:trPr>
          <w:trHeight w:val="2166"/>
        </w:trPr>
        <w:tc>
          <w:tcPr>
            <w:tcW w:w="9720" w:type="dxa"/>
            <w:shd w:val="clear" w:color="auto" w:fill="auto"/>
          </w:tcPr>
          <w:p w:rsidR="00F21C90" w:rsidRPr="00F21C90" w:rsidRDefault="00F21C90" w:rsidP="00F21C90">
            <w:pPr>
              <w:numPr>
                <w:ilvl w:val="0"/>
                <w:numId w:val="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lastRenderedPageBreak/>
              <w:t xml:space="preserve">الاهداف المعرفية  </w:t>
            </w:r>
          </w:p>
          <w:p w:rsidR="00F21C90" w:rsidRPr="00F21C90"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أ1-   </w:t>
            </w:r>
            <w:r w:rsidR="00983608">
              <w:rPr>
                <w:rFonts w:ascii="Traditional Arabic" w:eastAsia="Calibri" w:hAnsi="Traditional Arabic" w:cs="Traditional Arabic" w:hint="cs"/>
                <w:sz w:val="32"/>
                <w:szCs w:val="32"/>
                <w:rtl/>
                <w:lang w:bidi="ar-IQ"/>
              </w:rPr>
              <w:t>ان يتعرق الطالب الظروف والعوامل المؤدية الى تملح الترب زمصادر التملح ونظرياته</w:t>
            </w:r>
            <w:r>
              <w:rPr>
                <w:rFonts w:eastAsiaTheme="minorEastAsia" w:hint="cs"/>
                <w:sz w:val="28"/>
                <w:szCs w:val="28"/>
                <w:rtl/>
              </w:rPr>
              <w:t xml:space="preserve"> </w:t>
            </w:r>
            <w:r w:rsidRPr="00F21C90">
              <w:rPr>
                <w:rFonts w:eastAsiaTheme="minorEastAsia" w:hint="cs"/>
                <w:sz w:val="28"/>
                <w:szCs w:val="28"/>
                <w:rtl/>
              </w:rPr>
              <w:t xml:space="preserve"> </w:t>
            </w:r>
            <w:r w:rsidRPr="00F21C90">
              <w:rPr>
                <w:rFonts w:ascii="Traditional Arabic" w:eastAsia="Calibri" w:hAnsi="Traditional Arabic" w:cs="Traditional Arabic"/>
                <w:sz w:val="32"/>
                <w:szCs w:val="32"/>
                <w:rtl/>
                <w:lang w:bidi="ar-IQ"/>
              </w:rPr>
              <w:t xml:space="preserve">  </w:t>
            </w:r>
          </w:p>
          <w:p w:rsidR="00F21C90" w:rsidRPr="00F21C90"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أ2-   </w:t>
            </w:r>
            <w:r w:rsidR="00983608">
              <w:rPr>
                <w:rFonts w:ascii="Traditional Arabic" w:eastAsia="Calibri" w:hAnsi="Traditional Arabic" w:cs="Traditional Arabic" w:hint="cs"/>
                <w:sz w:val="32"/>
                <w:szCs w:val="32"/>
                <w:rtl/>
                <w:lang w:bidi="ar-IQ"/>
              </w:rPr>
              <w:t xml:space="preserve">ان يتعرف الطالب على انواع الاملاح المتراكمة في الترب </w:t>
            </w:r>
            <w:r w:rsidR="00E55D41">
              <w:rPr>
                <w:rFonts w:eastAsiaTheme="minorEastAsia" w:hint="cs"/>
                <w:sz w:val="28"/>
                <w:szCs w:val="28"/>
                <w:rtl/>
              </w:rPr>
              <w:t xml:space="preserve"> </w:t>
            </w:r>
            <w:r w:rsidR="00E55D41" w:rsidRPr="00F21C90">
              <w:rPr>
                <w:rFonts w:eastAsiaTheme="minorEastAsia" w:hint="cs"/>
                <w:sz w:val="28"/>
                <w:szCs w:val="28"/>
                <w:rtl/>
              </w:rPr>
              <w:t xml:space="preserve"> </w:t>
            </w:r>
            <w:r w:rsidR="00E55D41" w:rsidRPr="00F21C90">
              <w:rPr>
                <w:rFonts w:ascii="Traditional Arabic" w:eastAsia="Calibri" w:hAnsi="Traditional Arabic" w:cs="Traditional Arabic"/>
                <w:sz w:val="32"/>
                <w:szCs w:val="32"/>
                <w:rtl/>
                <w:lang w:bidi="ar-IQ"/>
              </w:rPr>
              <w:t xml:space="preserve">  </w:t>
            </w:r>
          </w:p>
          <w:p w:rsidR="00F21C90" w:rsidRPr="00F21C90"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أ3</w:t>
            </w:r>
            <w:r w:rsidR="00E55D41">
              <w:rPr>
                <w:rFonts w:ascii="Traditional Arabic" w:eastAsia="Calibri" w:hAnsi="Traditional Arabic" w:cs="Traditional Arabic" w:hint="cs"/>
                <w:sz w:val="32"/>
                <w:szCs w:val="32"/>
                <w:rtl/>
                <w:lang w:bidi="ar-IQ"/>
              </w:rPr>
              <w:t>-</w:t>
            </w:r>
            <w:r w:rsidR="00983608">
              <w:rPr>
                <w:rFonts w:ascii="Traditional Arabic" w:eastAsia="Calibri" w:hAnsi="Traditional Arabic" w:cs="Traditional Arabic" w:hint="cs"/>
                <w:sz w:val="32"/>
                <w:szCs w:val="32"/>
                <w:rtl/>
                <w:lang w:bidi="ar-IQ"/>
              </w:rPr>
              <w:t>ان يتعرف الطالب على تاثير الملوحة على نمو النبات وعلاقة ذلك بالانتاج الزراعي</w:t>
            </w:r>
          </w:p>
          <w:p w:rsidR="00F21C90" w:rsidRPr="00F21C90"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Pr>
            </w:pPr>
            <w:r w:rsidRPr="00F21C90">
              <w:rPr>
                <w:rFonts w:ascii="Traditional Arabic" w:eastAsia="Calibri" w:hAnsi="Traditional Arabic" w:cs="Traditional Arabic"/>
                <w:sz w:val="32"/>
                <w:szCs w:val="32"/>
                <w:rtl/>
                <w:lang w:bidi="ar-IQ"/>
              </w:rPr>
              <w:t>أ4</w:t>
            </w:r>
            <w:r w:rsidR="00E55D41">
              <w:rPr>
                <w:rFonts w:ascii="Traditional Arabic" w:eastAsia="Calibri" w:hAnsi="Traditional Arabic" w:cs="Traditional Arabic" w:hint="cs"/>
                <w:sz w:val="32"/>
                <w:szCs w:val="32"/>
                <w:rtl/>
                <w:lang w:bidi="ar-IQ"/>
              </w:rPr>
              <w:t xml:space="preserve">- </w:t>
            </w:r>
            <w:r w:rsidR="00983608">
              <w:rPr>
                <w:rFonts w:ascii="Traditional Arabic" w:eastAsia="Calibri" w:hAnsi="Traditional Arabic" w:cs="Traditional Arabic" w:hint="cs"/>
                <w:sz w:val="32"/>
                <w:szCs w:val="32"/>
                <w:rtl/>
                <w:lang w:bidi="ar-IQ"/>
              </w:rPr>
              <w:t>ان يتعرف الطالب على كيفية تنفيذ برامج استصلاح الترب الملحية</w:t>
            </w:r>
          </w:p>
        </w:tc>
      </w:tr>
      <w:tr w:rsidR="00F21C90" w:rsidRPr="00F21C90" w:rsidTr="00355C0C">
        <w:trPr>
          <w:trHeight w:val="1519"/>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 الأهداف المهاراتية الخاصة بالبرنامج </w:t>
            </w:r>
          </w:p>
          <w:p w:rsidR="00F21C90" w:rsidRPr="00F21C90"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1 – </w:t>
            </w:r>
            <w:r w:rsidR="00983608">
              <w:rPr>
                <w:rFonts w:ascii="Traditional Arabic" w:eastAsia="Calibri" w:hAnsi="Traditional Arabic" w:cs="Traditional Arabic" w:hint="cs"/>
                <w:sz w:val="32"/>
                <w:szCs w:val="32"/>
                <w:rtl/>
                <w:lang w:bidi="ar-IQ"/>
              </w:rPr>
              <w:t>تحليل وتشخيص دلائل الملوحة حقليا ومختبريا</w:t>
            </w:r>
            <w:r>
              <w:rPr>
                <w:rFonts w:ascii="Traditional Arabic" w:eastAsia="Calibri" w:hAnsi="Traditional Arabic" w:cs="Traditional Arabic" w:hint="cs"/>
                <w:sz w:val="32"/>
                <w:szCs w:val="32"/>
                <w:rtl/>
                <w:lang w:bidi="ar-IQ"/>
              </w:rPr>
              <w:t>.</w:t>
            </w:r>
          </w:p>
          <w:p w:rsidR="001533F5" w:rsidRDefault="00F21C90" w:rsidP="001533F5">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ب 2 –</w:t>
            </w:r>
            <w:r w:rsidR="001533F5">
              <w:rPr>
                <w:rFonts w:ascii="Traditional Arabic" w:eastAsia="Calibri" w:hAnsi="Traditional Arabic" w:cs="Traditional Arabic" w:hint="cs"/>
                <w:sz w:val="32"/>
                <w:szCs w:val="32"/>
                <w:rtl/>
                <w:lang w:bidi="ar-IQ"/>
              </w:rPr>
              <w:t>القدرة على تحليل بيانات التربة المتحصل عليها في الحقل والمختبر</w:t>
            </w:r>
          </w:p>
          <w:p w:rsidR="00C342EE" w:rsidRDefault="00F21C90"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3 -  </w:t>
            </w:r>
            <w:r w:rsidR="00983608">
              <w:rPr>
                <w:rFonts w:ascii="Traditional Arabic" w:eastAsia="Calibri" w:hAnsi="Traditional Arabic" w:cs="Traditional Arabic" w:hint="cs"/>
                <w:sz w:val="32"/>
                <w:szCs w:val="32"/>
                <w:rtl/>
                <w:lang w:bidi="ar-IQ"/>
              </w:rPr>
              <w:t>كيفية التخطيط والتمفيذ للبرامج الاستصلاحية المختلفة للترب</w:t>
            </w:r>
          </w:p>
          <w:p w:rsidR="00983608" w:rsidRDefault="00983608"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ب4-  الالحصول على بيانات ملوحة الترب والميته وتطبيقها للتعرف على النتاج النسبي المتحقق في المستويات الملحية المختلفة</w:t>
            </w:r>
          </w:p>
          <w:p w:rsidR="00983608" w:rsidRDefault="00EF08D1"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ب5- كيفية التخطيط والتنفيذ للبرامج الاستصلاحية المختلفة للترب</w:t>
            </w:r>
          </w:p>
          <w:p w:rsidR="00EF08D1" w:rsidRDefault="00EF08D1" w:rsidP="00983608">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ب6- ادارة الترب بعد استصلاحها انطلاقا من مفهوم الزراعة المستدامة</w:t>
            </w:r>
          </w:p>
          <w:p w:rsidR="00F21C90" w:rsidRPr="00F21C90" w:rsidRDefault="00F21C90" w:rsidP="001533F5">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p>
        </w:tc>
      </w:tr>
      <w:tr w:rsidR="00F21C90" w:rsidRPr="00F21C90" w:rsidTr="00355C0C">
        <w:trPr>
          <w:trHeight w:val="423"/>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التعليم والتعلم</w:t>
            </w:r>
          </w:p>
        </w:tc>
      </w:tr>
      <w:tr w:rsidR="00F21C90" w:rsidRPr="00F21C90" w:rsidTr="00355C0C">
        <w:trPr>
          <w:trHeight w:val="624"/>
        </w:trPr>
        <w:tc>
          <w:tcPr>
            <w:tcW w:w="9720" w:type="dxa"/>
            <w:shd w:val="clear" w:color="auto" w:fill="auto"/>
          </w:tcPr>
          <w:p w:rsidR="00F21C90" w:rsidRPr="00F21C90" w:rsidRDefault="00F21C90" w:rsidP="00C342EE">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الشرح والتوضيح </w:t>
            </w:r>
            <w:r w:rsidR="00C342EE">
              <w:rPr>
                <w:rFonts w:ascii="Traditional Arabic" w:eastAsia="Calibri" w:hAnsi="Traditional Arabic" w:cs="Traditional Arabic" w:hint="cs"/>
                <w:sz w:val="32"/>
                <w:szCs w:val="32"/>
                <w:rtl/>
                <w:lang w:bidi="ar-IQ"/>
              </w:rPr>
              <w:t xml:space="preserve">القاء المحاضرات بصورة شاملة وتفصيلية والاستعانة بوسائل الايضاح </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طريقة المحاضرة </w:t>
            </w:r>
            <w:r w:rsidR="00C342EE">
              <w:rPr>
                <w:rFonts w:ascii="Traditional Arabic" w:eastAsia="Calibri" w:hAnsi="Traditional Arabic" w:cs="Traditional Arabic" w:hint="cs"/>
                <w:sz w:val="32"/>
                <w:szCs w:val="32"/>
                <w:rtl/>
                <w:lang w:bidi="ar-IQ"/>
              </w:rPr>
              <w:t>تزويد الطلبة بالمراجع ذات العلاقة بالموضوع</w:t>
            </w:r>
            <w:r w:rsidR="001533F5">
              <w:rPr>
                <w:rFonts w:ascii="Traditional Arabic" w:eastAsia="Calibri" w:hAnsi="Traditional Arabic" w:cs="Traditional Arabic" w:hint="cs"/>
                <w:sz w:val="32"/>
                <w:szCs w:val="32"/>
                <w:rtl/>
                <w:lang w:bidi="ar-IQ"/>
              </w:rPr>
              <w:t xml:space="preserve"> باستخدام </w:t>
            </w:r>
            <w:r w:rsidR="001533F5">
              <w:rPr>
                <w:rFonts w:ascii="Traditional Arabic" w:eastAsia="Calibri" w:hAnsi="Traditional Arabic" w:cs="Traditional Arabic"/>
                <w:sz w:val="32"/>
                <w:szCs w:val="32"/>
                <w:lang w:bidi="ar-IQ"/>
              </w:rPr>
              <w:t>data show</w:t>
            </w:r>
            <w:r w:rsidR="001533F5">
              <w:rPr>
                <w:rFonts w:ascii="Traditional Arabic" w:eastAsia="Calibri" w:hAnsi="Traditional Arabic" w:cs="Traditional Arabic" w:hint="cs"/>
                <w:sz w:val="32"/>
                <w:szCs w:val="32"/>
                <w:rtl/>
                <w:lang w:bidi="ar-IQ"/>
              </w:rPr>
              <w:t xml:space="preserve"> واستخدام الشرائح المصورة ومقاطع الفيديو والشرح على بعض اللوحات والخرائط التوضيحية</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المجاميع الطلابية </w:t>
            </w:r>
            <w:r w:rsidR="00C342EE">
              <w:rPr>
                <w:rFonts w:ascii="Traditional Arabic" w:eastAsia="Calibri" w:hAnsi="Traditional Arabic" w:cs="Traditional Arabic" w:hint="cs"/>
                <w:sz w:val="32"/>
                <w:szCs w:val="32"/>
                <w:rtl/>
                <w:lang w:bidi="ar-IQ"/>
              </w:rPr>
              <w:t xml:space="preserve"> تكليفالطلبة باقامة تجارب صغيرة ومناقشة نتائجها </w:t>
            </w:r>
            <w:r w:rsidR="00EF08D1">
              <w:rPr>
                <w:rFonts w:ascii="Traditional Arabic" w:eastAsia="Calibri" w:hAnsi="Traditional Arabic" w:cs="Traditional Arabic"/>
                <w:sz w:val="32"/>
                <w:szCs w:val="32"/>
                <w:lang w:bidi="ar-IQ"/>
              </w:rPr>
              <w:t>Team project</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الدروس العملية في الحقول الزراعية </w:t>
            </w:r>
            <w:r w:rsidR="00EF08D1">
              <w:rPr>
                <w:rFonts w:ascii="Traditional Arabic" w:eastAsia="Calibri" w:hAnsi="Traditional Arabic" w:cs="Traditional Arabic" w:hint="cs"/>
                <w:sz w:val="32"/>
                <w:szCs w:val="32"/>
                <w:rtl/>
                <w:lang w:bidi="ar-IQ"/>
              </w:rPr>
              <w:t xml:space="preserve"> والتعلم التجريبي </w:t>
            </w:r>
            <w:r w:rsidR="00EF08D1">
              <w:rPr>
                <w:rFonts w:ascii="Traditional Arabic" w:eastAsia="Calibri" w:hAnsi="Traditional Arabic" w:cs="Traditional Arabic"/>
                <w:sz w:val="32"/>
                <w:szCs w:val="32"/>
                <w:lang w:bidi="ar-IQ"/>
              </w:rPr>
              <w:t xml:space="preserve"> experiention learing</w:t>
            </w:r>
          </w:p>
          <w:p w:rsidR="00F21C90" w:rsidRPr="00F21C90" w:rsidRDefault="00F21C90" w:rsidP="001533F5">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الرحلات العلمية لمتابعة </w:t>
            </w:r>
            <w:r w:rsidRPr="00F21C90">
              <w:rPr>
                <w:rFonts w:ascii="Traditional Arabic" w:eastAsia="Calibri" w:hAnsi="Traditional Arabic" w:cs="Traditional Arabic" w:hint="cs"/>
                <w:sz w:val="32"/>
                <w:szCs w:val="32"/>
                <w:rtl/>
                <w:lang w:bidi="ar-IQ"/>
              </w:rPr>
              <w:t xml:space="preserve">البحوث الزراعية </w:t>
            </w:r>
            <w:r w:rsidR="00EF08D1">
              <w:rPr>
                <w:rFonts w:ascii="Traditional Arabic" w:eastAsia="Calibri" w:hAnsi="Traditional Arabic" w:cs="Traditional Arabic" w:hint="cs"/>
                <w:sz w:val="32"/>
                <w:szCs w:val="32"/>
                <w:rtl/>
                <w:lang w:bidi="ar-IQ"/>
              </w:rPr>
              <w:t xml:space="preserve"> او تطبيق التعليم </w:t>
            </w:r>
            <w:r w:rsidR="00EF08D1">
              <w:rPr>
                <w:rFonts w:ascii="Traditional Arabic" w:eastAsia="Calibri" w:hAnsi="Traditional Arabic" w:cs="Traditional Arabic"/>
                <w:sz w:val="32"/>
                <w:szCs w:val="32"/>
                <w:lang w:bidi="ar-IQ"/>
              </w:rPr>
              <w:t>application learning</w:t>
            </w:r>
          </w:p>
          <w:p w:rsid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طريقة التعلم الذاتي </w:t>
            </w:r>
          </w:p>
          <w:p w:rsidR="001533F5" w:rsidRPr="00F21C90" w:rsidRDefault="00EF08D1" w:rsidP="00EF08D1">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 xml:space="preserve"> </w:t>
            </w:r>
            <w:r w:rsidR="001533F5">
              <w:rPr>
                <w:rFonts w:ascii="Traditional Arabic" w:eastAsia="Calibri" w:hAnsi="Traditional Arabic" w:cs="Traditional Arabic" w:hint="cs"/>
                <w:sz w:val="32"/>
                <w:szCs w:val="32"/>
                <w:rtl/>
                <w:lang w:bidi="ar-IQ"/>
              </w:rPr>
              <w:t>المراجع الالكترونية...الخ</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F21C90" w:rsidRPr="00F21C90" w:rsidTr="00355C0C">
        <w:trPr>
          <w:trHeight w:val="40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624"/>
        </w:trPr>
        <w:tc>
          <w:tcPr>
            <w:tcW w:w="9720" w:type="dxa"/>
            <w:shd w:val="clear" w:color="auto" w:fill="auto"/>
          </w:tcPr>
          <w:p w:rsidR="00F21C90" w:rsidRPr="00F21C90" w:rsidRDefault="00F21C90"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النظرية </w:t>
            </w:r>
            <w:r w:rsidR="00C342EE">
              <w:rPr>
                <w:rFonts w:ascii="Traditional Arabic" w:eastAsia="Calibri" w:hAnsi="Traditional Arabic" w:cs="Traditional Arabic" w:hint="cs"/>
                <w:sz w:val="32"/>
                <w:szCs w:val="32"/>
                <w:rtl/>
                <w:lang w:bidi="ar-IQ"/>
              </w:rPr>
              <w:t xml:space="preserve"> اليومية والشهرية والفصلية</w:t>
            </w:r>
          </w:p>
          <w:p w:rsidR="00F21C90" w:rsidRPr="00F21C90" w:rsidRDefault="00F21C90" w:rsidP="001533F5">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العملية </w:t>
            </w:r>
            <w:r w:rsidR="00C342EE">
              <w:rPr>
                <w:rFonts w:ascii="Traditional Arabic" w:eastAsia="Calibri" w:hAnsi="Traditional Arabic" w:cs="Traditional Arabic" w:hint="cs"/>
                <w:sz w:val="32"/>
                <w:szCs w:val="32"/>
                <w:rtl/>
                <w:lang w:bidi="ar-IQ"/>
              </w:rPr>
              <w:t xml:space="preserve">من خلال النشاطات اليومية </w:t>
            </w:r>
          </w:p>
          <w:p w:rsidR="00F21C90" w:rsidRDefault="00F21C90"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التقارير والدراسات</w:t>
            </w:r>
          </w:p>
          <w:p w:rsidR="00EF08D1" w:rsidRPr="00F21C90" w:rsidRDefault="00EF08D1"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lastRenderedPageBreak/>
              <w:t>الاستدلال وحل المشكلة وتعلم المفاهيم</w:t>
            </w:r>
          </w:p>
        </w:tc>
      </w:tr>
      <w:tr w:rsidR="00F21C90" w:rsidRPr="00F21C90" w:rsidTr="00355C0C">
        <w:trPr>
          <w:trHeight w:val="129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lastRenderedPageBreak/>
              <w:t>ج- الأهداف الوجدانية والقيمية .</w:t>
            </w:r>
          </w:p>
          <w:p w:rsidR="00F21C90" w:rsidRPr="00F21C90" w:rsidRDefault="00F21C90" w:rsidP="00F21C90">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ج2- الملاحظة والادراك</w:t>
            </w:r>
            <w:r w:rsidR="00C342EE">
              <w:rPr>
                <w:rFonts w:ascii="Traditional Arabic" w:eastAsia="Calibri" w:hAnsi="Traditional Arabic" w:cs="Traditional Arabic" w:hint="cs"/>
                <w:sz w:val="32"/>
                <w:szCs w:val="32"/>
                <w:rtl/>
                <w:lang w:bidi="ar-IQ"/>
              </w:rPr>
              <w:t xml:space="preserve"> اجراء الحوارات العلمية الفكرية اثناء المحاضرة</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ج3- التحليل والتفسير</w:t>
            </w:r>
            <w:r w:rsidR="00C342EE">
              <w:rPr>
                <w:rFonts w:ascii="Traditional Arabic" w:eastAsia="Calibri" w:hAnsi="Traditional Arabic" w:cs="Traditional Arabic" w:hint="cs"/>
                <w:sz w:val="32"/>
                <w:szCs w:val="32"/>
                <w:rtl/>
                <w:lang w:bidi="ar-IQ"/>
              </w:rPr>
              <w:t xml:space="preserve"> حث الطلبة على اجراء التجارب العلمية بشكل منفرد او جماعي</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ج4- الاعداد والتقويم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ج5- استراتيجية التفكير الناقد في التعلم </w:t>
            </w:r>
            <w:r w:rsidR="00C342EE">
              <w:rPr>
                <w:rFonts w:ascii="Traditional Arabic" w:eastAsia="Calibri" w:hAnsi="Traditional Arabic" w:cs="Traditional Arabic" w:hint="cs"/>
                <w:sz w:val="32"/>
                <w:szCs w:val="32"/>
                <w:rtl/>
                <w:lang w:bidi="ar-IQ"/>
              </w:rPr>
              <w:t xml:space="preserve"> انارة تفكير الطالب من خلال طرح اسئلة والحوار في المحاضرة النظرية والعملية</w:t>
            </w:r>
          </w:p>
        </w:tc>
      </w:tr>
      <w:tr w:rsidR="00F21C90" w:rsidRPr="00F21C90" w:rsidTr="00355C0C">
        <w:trPr>
          <w:trHeight w:val="471"/>
        </w:trPr>
        <w:tc>
          <w:tcPr>
            <w:tcW w:w="9720" w:type="dxa"/>
            <w:shd w:val="clear" w:color="auto" w:fill="auto"/>
          </w:tcPr>
          <w:p w:rsidR="00F21C90" w:rsidRPr="00F21C90" w:rsidRDefault="00F21C90" w:rsidP="00F21C90">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التعليم والتعلم</w:t>
            </w:r>
          </w:p>
        </w:tc>
      </w:tr>
      <w:tr w:rsidR="00F21C90" w:rsidRPr="00F21C90" w:rsidTr="00355C0C">
        <w:trPr>
          <w:trHeight w:val="414"/>
        </w:trPr>
        <w:tc>
          <w:tcPr>
            <w:tcW w:w="9720" w:type="dxa"/>
            <w:shd w:val="clear" w:color="auto" w:fill="auto"/>
          </w:tcPr>
          <w:p w:rsidR="00F21C90" w:rsidRPr="00F21C90" w:rsidRDefault="00EF08D1"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 xml:space="preserve"> القاء المحاضرات والتزويد بالمصادر المتوفرة في مكتبة الكلية و</w:t>
            </w:r>
            <w:r w:rsidR="00F21C90" w:rsidRPr="00F21C90">
              <w:rPr>
                <w:rFonts w:ascii="Traditional Arabic" w:eastAsia="Calibri" w:hAnsi="Traditional Arabic" w:cs="Traditional Arabic"/>
                <w:sz w:val="32"/>
                <w:szCs w:val="32"/>
                <w:rtl/>
                <w:lang w:bidi="ar-IQ"/>
              </w:rPr>
              <w:t>العصف الذهني</w:t>
            </w:r>
          </w:p>
          <w:p w:rsidR="00F21C90" w:rsidRPr="00F21C90" w:rsidRDefault="00F21C90"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استراتيجية التفكير حسب قدرة الطالب مثال ( اذا استطاع الطالب ان يتعلم مفهوم الادارة الصحيح </w:t>
            </w:r>
            <w:r w:rsidRPr="00F21C90">
              <w:rPr>
                <w:rFonts w:ascii="Traditional Arabic" w:eastAsia="Calibri" w:hAnsi="Traditional Arabic" w:cs="Traditional Arabic" w:hint="cs"/>
                <w:sz w:val="32"/>
                <w:szCs w:val="32"/>
                <w:rtl/>
                <w:lang w:bidi="ar-IQ"/>
              </w:rPr>
              <w:t>لاضافة الاسمدة مع ا</w:t>
            </w:r>
            <w:r w:rsidRPr="00F21C90">
              <w:rPr>
                <w:rFonts w:ascii="Traditional Arabic" w:eastAsia="Calibri" w:hAnsi="Traditional Arabic" w:cs="Traditional Arabic"/>
                <w:sz w:val="32"/>
                <w:szCs w:val="32"/>
                <w:rtl/>
                <w:lang w:bidi="ar-IQ"/>
              </w:rPr>
              <w:t>لمياه يكتسب مهارة ادارة وتنظيم حياته الشخصية .</w:t>
            </w:r>
          </w:p>
          <w:p w:rsidR="00F21C90" w:rsidRDefault="00F21C90"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استراتيجية التفكير الناقد في التعلم </w:t>
            </w:r>
            <w:r w:rsidRPr="00F21C90">
              <w:rPr>
                <w:rFonts w:ascii="Traditional Arabic" w:eastAsia="Calibri" w:hAnsi="Traditional Arabic" w:cs="Traditional Arabic"/>
                <w:sz w:val="32"/>
                <w:szCs w:val="32"/>
                <w:lang w:bidi="ar-IQ"/>
              </w:rPr>
              <w:t>Critical Thinking</w:t>
            </w:r>
            <w:r w:rsidRPr="00F21C90">
              <w:rPr>
                <w:rFonts w:ascii="Traditional Arabic" w:eastAsia="Calibri" w:hAnsi="Traditional Arabic" w:cs="Traditional Arabic"/>
                <w:sz w:val="32"/>
                <w:szCs w:val="32"/>
                <w:rtl/>
                <w:lang w:bidi="ar-IQ"/>
              </w:rPr>
              <w:t xml:space="preserve"> وهي مصطلح يرمز لاعلى مستويات التفكير والتي يهدف الى طرح مشكلة ما ثم تحليلها منطقياً للوصول الى الحل المطلوب .</w:t>
            </w:r>
          </w:p>
          <w:p w:rsidR="00C342EE" w:rsidRDefault="00C342EE"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تكليف الطلبة باجراء البحوث واعداد التقارير</w:t>
            </w:r>
          </w:p>
          <w:p w:rsidR="00C342EE" w:rsidRPr="00F21C90" w:rsidRDefault="00C342EE"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جمع المصادر والمعلومات ذات العلاقة</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F21C90" w:rsidRPr="00F21C90" w:rsidTr="00355C0C">
        <w:trPr>
          <w:trHeight w:val="425"/>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624"/>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1-</w:t>
            </w:r>
            <w:r w:rsidRPr="00F21C90">
              <w:rPr>
                <w:rFonts w:ascii="Traditional Arabic" w:eastAsia="Calibri" w:hAnsi="Traditional Arabic" w:cs="Traditional Arabic"/>
                <w:sz w:val="32"/>
                <w:szCs w:val="32"/>
                <w:rtl/>
                <w:lang w:bidi="ar-IQ"/>
              </w:rPr>
              <w:tab/>
              <w:t xml:space="preserve">الاختبارات النظرية </w:t>
            </w:r>
            <w:r w:rsidR="001533F5">
              <w:rPr>
                <w:rFonts w:ascii="Traditional Arabic" w:eastAsia="Calibri" w:hAnsi="Traditional Arabic" w:cs="Traditional Arabic" w:hint="cs"/>
                <w:sz w:val="32"/>
                <w:szCs w:val="32"/>
                <w:rtl/>
                <w:lang w:bidi="ar-IQ"/>
              </w:rPr>
              <w:t>مهارات الاتصال الشفهي والكتابي</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2-</w:t>
            </w:r>
            <w:r w:rsidRPr="00F21C90">
              <w:rPr>
                <w:rFonts w:ascii="Traditional Arabic" w:eastAsia="Calibri" w:hAnsi="Traditional Arabic" w:cs="Traditional Arabic"/>
                <w:sz w:val="32"/>
                <w:szCs w:val="32"/>
                <w:rtl/>
                <w:lang w:bidi="ar-IQ"/>
              </w:rPr>
              <w:tab/>
              <w:t xml:space="preserve">الاختبارات العملية </w:t>
            </w:r>
            <w:r w:rsidR="001533F5">
              <w:rPr>
                <w:rFonts w:ascii="Traditional Arabic" w:eastAsia="Calibri" w:hAnsi="Traditional Arabic" w:cs="Traditional Arabic" w:hint="cs"/>
                <w:sz w:val="32"/>
                <w:szCs w:val="32"/>
                <w:rtl/>
                <w:lang w:bidi="ar-IQ"/>
              </w:rPr>
              <w:t xml:space="preserve"> التقويم الجماعي للواجبات</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3-</w:t>
            </w:r>
            <w:r w:rsidRPr="00F21C90">
              <w:rPr>
                <w:rFonts w:ascii="Traditional Arabic" w:eastAsia="Calibri" w:hAnsi="Traditional Arabic" w:cs="Traditional Arabic"/>
                <w:sz w:val="32"/>
                <w:szCs w:val="32"/>
                <w:rtl/>
                <w:lang w:bidi="ar-IQ"/>
              </w:rPr>
              <w:tab/>
              <w:t>التقارير والدراسات</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F21C90" w:rsidRPr="00F21C90" w:rsidTr="00355C0C">
        <w:trPr>
          <w:trHeight w:val="2610"/>
        </w:trPr>
        <w:tc>
          <w:tcPr>
            <w:tcW w:w="9790" w:type="dxa"/>
            <w:gridSpan w:val="5"/>
            <w:shd w:val="clear" w:color="auto" w:fill="auto"/>
            <w:vAlign w:val="center"/>
          </w:tcPr>
          <w:p w:rsidR="00F21C90" w:rsidRPr="00F21C90" w:rsidRDefault="00F21C90" w:rsidP="00F21C90">
            <w:pPr>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 - المهارات العامة والتأهيلية المنقولة (المهارات الأخرى المتعلقة بقابلية التوظيف والتطور الشخصي).</w:t>
            </w:r>
          </w:p>
          <w:p w:rsidR="00F21C90" w:rsidRPr="00F21C90" w:rsidRDefault="00F21C90" w:rsidP="00F21C90">
            <w:pPr>
              <w:autoSpaceDE w:val="0"/>
              <w:autoSpaceDN w:val="0"/>
              <w:adjustRightInd w:val="0"/>
              <w:spacing w:after="0" w:line="240" w:lineRule="auto"/>
              <w:ind w:left="432"/>
              <w:jc w:val="center"/>
              <w:rPr>
                <w:rFonts w:ascii="Traditional Arabic" w:eastAsia="Calibri" w:hAnsi="Traditional Arabic" w:cs="Traditional Arabic"/>
                <w:sz w:val="32"/>
                <w:szCs w:val="32"/>
                <w:rtl/>
                <w:lang w:bidi="ar-IQ"/>
              </w:rPr>
            </w:pPr>
          </w:p>
          <w:p w:rsidR="00F21C90" w:rsidRPr="00F21C90" w:rsidRDefault="00F21C90" w:rsidP="001533F5">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د1- </w:t>
            </w:r>
            <w:r w:rsidR="001533F5">
              <w:rPr>
                <w:rFonts w:ascii="Traditional Arabic" w:eastAsia="Calibri" w:hAnsi="Traditional Arabic" w:cs="Traditional Arabic" w:hint="cs"/>
                <w:sz w:val="32"/>
                <w:szCs w:val="32"/>
                <w:rtl/>
                <w:lang w:bidi="ar-IQ"/>
              </w:rPr>
              <w:t>عرض المعلومات وتفسير الطواهر المورفولوجية للترب المختلفة واستخدام تكنلوجيا المعلومات للحصول على المعلومات والبيانات واستخدام الاساليب الاحصائية في تحليل المعلومات و</w:t>
            </w:r>
            <w:r w:rsidRPr="00F21C90">
              <w:rPr>
                <w:rFonts w:ascii="Traditional Arabic" w:eastAsia="Calibri" w:hAnsi="Traditional Arabic" w:cs="Traditional Arabic"/>
                <w:sz w:val="32"/>
                <w:szCs w:val="32"/>
                <w:rtl/>
                <w:lang w:bidi="ar-IQ"/>
              </w:rPr>
              <w:t>التواصل اللفظي ( القدرة على التعبير عن الأفكار بوضوح وثقة في الكلام )</w:t>
            </w:r>
          </w:p>
          <w:p w:rsidR="00F21C90" w:rsidRPr="00F21C90" w:rsidRDefault="00F21C90" w:rsidP="00F21C90">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د2- العمل الجماعي ( العمل بثقة ضمن مجموعة </w:t>
            </w:r>
            <w:r w:rsidRPr="00F21C90">
              <w:rPr>
                <w:rFonts w:ascii="Traditional Arabic" w:eastAsia="Calibri" w:hAnsi="Traditional Arabic" w:cs="Traditional Arabic"/>
                <w:sz w:val="32"/>
                <w:szCs w:val="32"/>
                <w:lang w:bidi="ar-IQ"/>
              </w:rPr>
              <w:t>Team work</w:t>
            </w:r>
          </w:p>
          <w:p w:rsidR="00F21C90" w:rsidRPr="00F21C90" w:rsidRDefault="00F21C90" w:rsidP="00F21C90">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lastRenderedPageBreak/>
              <w:t>د3- تحليل التحقيق ( جمع المعلومات بشكل منهجي علمي لتأسيس الحقائق والمبادئ حلاً لمشكلة معينة.</w:t>
            </w:r>
          </w:p>
          <w:p w:rsidR="00F21C90" w:rsidRDefault="00F21C90" w:rsidP="00F21C90">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د4- الاتصال الكتابي ( القدرة على التعبير عن نفسك بوضوح في الكتابة .</w:t>
            </w:r>
          </w:p>
          <w:p w:rsidR="00C342EE" w:rsidRDefault="00C342EE" w:rsidP="00F21C90">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 xml:space="preserve">د5 </w:t>
            </w:r>
            <w:r>
              <w:rPr>
                <w:rFonts w:ascii="Traditional Arabic" w:eastAsia="Calibri" w:hAnsi="Traditional Arabic" w:cs="Traditional Arabic"/>
                <w:sz w:val="32"/>
                <w:szCs w:val="32"/>
                <w:rtl/>
                <w:lang w:bidi="ar-IQ"/>
              </w:rPr>
              <w:t>–</w:t>
            </w:r>
            <w:r>
              <w:rPr>
                <w:rFonts w:ascii="Traditional Arabic" w:eastAsia="Calibri" w:hAnsi="Traditional Arabic" w:cs="Traditional Arabic" w:hint="cs"/>
                <w:sz w:val="32"/>
                <w:szCs w:val="32"/>
                <w:rtl/>
                <w:lang w:bidi="ar-IQ"/>
              </w:rPr>
              <w:t>الاختبارات اليومية والشهرية</w:t>
            </w:r>
          </w:p>
          <w:p w:rsidR="00C342EE" w:rsidRPr="00F21C90" w:rsidRDefault="00C342EE" w:rsidP="00F21C90">
            <w:pPr>
              <w:autoSpaceDE w:val="0"/>
              <w:autoSpaceDN w:val="0"/>
              <w:adjustRightInd w:val="0"/>
              <w:spacing w:after="0" w:line="240" w:lineRule="auto"/>
              <w:jc w:val="both"/>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 xml:space="preserve">د6- </w:t>
            </w:r>
            <w:r w:rsidR="001639DD">
              <w:rPr>
                <w:rFonts w:ascii="Traditional Arabic" w:eastAsia="Calibri" w:hAnsi="Traditional Arabic" w:cs="Traditional Arabic" w:hint="cs"/>
                <w:sz w:val="32"/>
                <w:szCs w:val="32"/>
                <w:rtl/>
                <w:lang w:bidi="ar-IQ"/>
              </w:rPr>
              <w:t>تقويم الابحاث والتقارير التي يقوم بها الطالب</w:t>
            </w:r>
          </w:p>
        </w:tc>
      </w:tr>
      <w:tr w:rsidR="00F21C90" w:rsidRPr="00F21C90" w:rsidTr="00355C0C">
        <w:trPr>
          <w:trHeight w:val="475"/>
        </w:trPr>
        <w:tc>
          <w:tcPr>
            <w:tcW w:w="9790" w:type="dxa"/>
            <w:gridSpan w:val="5"/>
            <w:shd w:val="clear" w:color="auto" w:fill="auto"/>
          </w:tcPr>
          <w:p w:rsidR="00F21C90" w:rsidRPr="00F21C90" w:rsidRDefault="00F21C90" w:rsidP="00F21C90">
            <w:pPr>
              <w:tabs>
                <w:tab w:val="left" w:pos="67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lastRenderedPageBreak/>
              <w:t>طرائق التعليم والتعلم</w:t>
            </w:r>
          </w:p>
        </w:tc>
      </w:tr>
      <w:tr w:rsidR="00F21C90" w:rsidRPr="00F21C90" w:rsidTr="00355C0C">
        <w:trPr>
          <w:trHeight w:val="624"/>
        </w:trPr>
        <w:tc>
          <w:tcPr>
            <w:tcW w:w="9790" w:type="dxa"/>
            <w:gridSpan w:val="5"/>
            <w:shd w:val="clear" w:color="auto" w:fill="auto"/>
          </w:tcPr>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الشرح والتوضيح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طريقة المحاضرة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المجاميع الطلابية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الدروس العملية في الحقول الزراعية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الرحلات العلمية لمتابعة </w:t>
            </w:r>
            <w:r w:rsidRPr="00F21C90">
              <w:rPr>
                <w:rFonts w:ascii="Traditional Arabic" w:eastAsia="Calibri" w:hAnsi="Traditional Arabic" w:cs="Traditional Arabic" w:hint="cs"/>
                <w:sz w:val="32"/>
                <w:szCs w:val="32"/>
                <w:rtl/>
                <w:lang w:bidi="ar-IQ"/>
              </w:rPr>
              <w:t>التجارب الزراعية</w:t>
            </w:r>
            <w:r w:rsidRPr="00F21C90">
              <w:rPr>
                <w:rFonts w:ascii="Traditional Arabic" w:eastAsia="Calibri" w:hAnsi="Traditional Arabic" w:cs="Traditional Arabic"/>
                <w:sz w:val="32"/>
                <w:szCs w:val="32"/>
                <w:rtl/>
                <w:lang w:bidi="ar-IQ"/>
              </w:rPr>
              <w:t xml:space="preserve">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طريقة التعلم الذاتي</w:t>
            </w:r>
          </w:p>
        </w:tc>
      </w:tr>
      <w:tr w:rsidR="00F21C90" w:rsidRPr="00F21C90" w:rsidTr="00355C0C">
        <w:trPr>
          <w:trHeight w:val="479"/>
        </w:trPr>
        <w:tc>
          <w:tcPr>
            <w:tcW w:w="9790" w:type="dxa"/>
            <w:gridSpan w:val="5"/>
            <w:shd w:val="clear" w:color="auto" w:fill="auto"/>
          </w:tcPr>
          <w:p w:rsidR="00F21C90" w:rsidRPr="00F21C90" w:rsidRDefault="00F21C90" w:rsidP="00F21C90">
            <w:pPr>
              <w:tabs>
                <w:tab w:val="left" w:pos="64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1771"/>
        </w:trPr>
        <w:tc>
          <w:tcPr>
            <w:tcW w:w="9790" w:type="dxa"/>
            <w:gridSpan w:val="5"/>
            <w:shd w:val="clear" w:color="auto" w:fill="auto"/>
          </w:tcPr>
          <w:p w:rsidR="00F21C90" w:rsidRP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النظرية </w:t>
            </w:r>
          </w:p>
          <w:p w:rsidR="00F21C90" w:rsidRP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العملية </w:t>
            </w:r>
          </w:p>
          <w:p w:rsid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التقارير والدراسات</w:t>
            </w:r>
          </w:p>
          <w:p w:rsidR="001639DD"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 xml:space="preserve">تدريب الطالب على كيفية استخدام مصادرالمعلومات </w:t>
            </w:r>
          </w:p>
          <w:p w:rsidR="001639DD"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تطوير اسلوب الطالب على نقل المعلومات الى وسط العمل</w:t>
            </w:r>
          </w:p>
          <w:p w:rsidR="001639DD" w:rsidRPr="00F21C90"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تنفيذ مشروع بحث التخرج والاهتمام بالجانب التطبيقي للمنهج</w:t>
            </w:r>
          </w:p>
        </w:tc>
      </w:tr>
      <w:tr w:rsidR="00F21C90" w:rsidRPr="00F21C90" w:rsidTr="00355C0C">
        <w:trPr>
          <w:trHeight w:val="624"/>
        </w:trPr>
        <w:tc>
          <w:tcPr>
            <w:tcW w:w="9790" w:type="dxa"/>
            <w:gridSpan w:val="5"/>
            <w:shd w:val="clear" w:color="auto" w:fill="auto"/>
          </w:tcPr>
          <w:p w:rsidR="00F21C90" w:rsidRPr="00F21C90" w:rsidRDefault="00F21C90" w:rsidP="00F21C90">
            <w:pPr>
              <w:numPr>
                <w:ilvl w:val="0"/>
                <w:numId w:val="1"/>
              </w:numPr>
              <w:shd w:val="clear" w:color="auto" w:fill="FFFFFF"/>
              <w:tabs>
                <w:tab w:val="left" w:pos="58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بنية البرنامج</w:t>
            </w:r>
          </w:p>
        </w:tc>
      </w:tr>
      <w:tr w:rsidR="00F21C90" w:rsidRPr="00F21C90" w:rsidTr="00355C0C">
        <w:trPr>
          <w:trHeight w:val="394"/>
        </w:trPr>
        <w:tc>
          <w:tcPr>
            <w:tcW w:w="1568"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المرحلة الدراسية </w:t>
            </w:r>
          </w:p>
        </w:tc>
        <w:tc>
          <w:tcPr>
            <w:tcW w:w="2551"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رمز المقرر أو المساق</w:t>
            </w:r>
          </w:p>
        </w:tc>
        <w:tc>
          <w:tcPr>
            <w:tcW w:w="2410"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المقرر أو المساق</w:t>
            </w:r>
          </w:p>
        </w:tc>
        <w:tc>
          <w:tcPr>
            <w:tcW w:w="3261" w:type="dxa"/>
            <w:gridSpan w:val="2"/>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          الساعات المعتمدة</w:t>
            </w:r>
          </w:p>
        </w:tc>
      </w:tr>
      <w:tr w:rsidR="00F21C90" w:rsidRPr="00F21C90" w:rsidTr="00355C0C">
        <w:trPr>
          <w:trHeight w:val="462"/>
        </w:trPr>
        <w:tc>
          <w:tcPr>
            <w:tcW w:w="1568"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551"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410"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نظري </w:t>
            </w: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عملي </w:t>
            </w:r>
          </w:p>
        </w:tc>
      </w:tr>
      <w:tr w:rsidR="00F21C90" w:rsidRPr="00F21C90" w:rsidTr="00355C0C">
        <w:trPr>
          <w:trHeight w:val="689"/>
        </w:trPr>
        <w:tc>
          <w:tcPr>
            <w:tcW w:w="1568" w:type="dxa"/>
            <w:shd w:val="clear" w:color="auto" w:fill="auto"/>
            <w:vAlign w:val="center"/>
          </w:tcPr>
          <w:p w:rsidR="00F21C90" w:rsidRPr="00F21C90" w:rsidRDefault="001533F5"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الثالثة</w:t>
            </w:r>
          </w:p>
        </w:tc>
        <w:tc>
          <w:tcPr>
            <w:tcW w:w="25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2410" w:type="dxa"/>
            <w:shd w:val="clear" w:color="auto" w:fill="auto"/>
            <w:vAlign w:val="center"/>
          </w:tcPr>
          <w:p w:rsidR="00F21C90" w:rsidRPr="00F21C90" w:rsidRDefault="00EF08D1"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Pr>
            </w:pPr>
            <w:r>
              <w:rPr>
                <w:rFonts w:eastAsiaTheme="minorEastAsia" w:hint="cs"/>
                <w:sz w:val="28"/>
                <w:szCs w:val="28"/>
                <w:rtl/>
              </w:rPr>
              <w:t>ملوحة واستصلاح التربة</w:t>
            </w:r>
          </w:p>
        </w:tc>
        <w:tc>
          <w:tcPr>
            <w:tcW w:w="158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2</w:t>
            </w:r>
          </w:p>
        </w:tc>
        <w:tc>
          <w:tcPr>
            <w:tcW w:w="1672"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3</w:t>
            </w:r>
          </w:p>
        </w:tc>
      </w:tr>
      <w:tr w:rsidR="00F21C90" w:rsidRPr="00F21C90" w:rsidTr="00355C0C">
        <w:trPr>
          <w:trHeight w:val="536"/>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426"/>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378"/>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260"/>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252"/>
                <w:tab w:val="left" w:pos="432"/>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التخطيط للتطور الشخصي</w:t>
            </w:r>
          </w:p>
        </w:tc>
      </w:tr>
      <w:tr w:rsidR="00F21C90" w:rsidRPr="00F21C90" w:rsidTr="00355C0C">
        <w:trPr>
          <w:trHeight w:val="624"/>
        </w:trPr>
        <w:tc>
          <w:tcPr>
            <w:tcW w:w="9720" w:type="dxa"/>
            <w:shd w:val="clear" w:color="auto" w:fill="auto"/>
          </w:tcPr>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العمل الجماعي : العمل ضمن المجموعة بفاعلية ونشاط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ادارة الوقت : ادارة الوقت بفاعلية وتحديد الاولويات مع القدرة على العمل المنظم بمواعيد.</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القيادة : القدرة على توجيه وتحفيز الآخرين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الاستقلالية بالعمل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التفاوض والاقناع ( الطالب قادر على التأثير واقناع الاخرين للمناقشة والتوصل الى اتفاق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المهارات العالمية ( الطالب قادر على التحدث وفهم اللغات الاخرى وتقدير الثقافات الاخرى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معيار القبول (وضع الأنظمة المتعلقة بالالتحاق بالكلية أو المعهد)</w:t>
            </w:r>
          </w:p>
        </w:tc>
      </w:tr>
      <w:tr w:rsidR="00F21C90" w:rsidRPr="00F21C90" w:rsidTr="00355C0C">
        <w:trPr>
          <w:trHeight w:val="624"/>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مركزي</w:t>
            </w:r>
          </w:p>
        </w:tc>
      </w:tr>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507"/>
                <w:tab w:val="left" w:pos="792"/>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أهم مصادر المعلومات عن البرنامج</w:t>
            </w:r>
          </w:p>
        </w:tc>
      </w:tr>
      <w:tr w:rsidR="00F21C90" w:rsidRPr="00F21C90" w:rsidTr="00355C0C">
        <w:trPr>
          <w:trHeight w:val="2595"/>
        </w:trPr>
        <w:tc>
          <w:tcPr>
            <w:tcW w:w="9720" w:type="dxa"/>
            <w:shd w:val="clear" w:color="auto" w:fill="auto"/>
          </w:tcPr>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الموقع الالكتروني للكلية والجامعة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دليل الجامعة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المكتبة المركزية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اهم الكتب والمصادر الخاصة بالقسم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الانترنت </w:t>
            </w:r>
          </w:p>
        </w:tc>
      </w:tr>
    </w:tbl>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pPr>
    </w:p>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sectPr w:rsidR="00F21C90" w:rsidRPr="00F21C90"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1"/>
        <w:gridCol w:w="1273"/>
        <w:gridCol w:w="1563"/>
        <w:gridCol w:w="607"/>
        <w:gridCol w:w="518"/>
        <w:gridCol w:w="518"/>
        <w:gridCol w:w="519"/>
        <w:gridCol w:w="518"/>
        <w:gridCol w:w="518"/>
        <w:gridCol w:w="518"/>
        <w:gridCol w:w="519"/>
        <w:gridCol w:w="518"/>
        <w:gridCol w:w="518"/>
        <w:gridCol w:w="518"/>
        <w:gridCol w:w="519"/>
        <w:gridCol w:w="518"/>
        <w:gridCol w:w="518"/>
        <w:gridCol w:w="518"/>
        <w:gridCol w:w="501"/>
      </w:tblGrid>
      <w:tr w:rsidR="00F21C90" w:rsidRPr="00F21C90" w:rsidTr="00355C0C">
        <w:trPr>
          <w:trHeight w:val="462"/>
        </w:trPr>
        <w:tc>
          <w:tcPr>
            <w:tcW w:w="14600" w:type="dxa"/>
            <w:gridSpan w:val="20"/>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F21C90">
              <w:rPr>
                <w:rFonts w:ascii="Traditional Arabic" w:eastAsia="Calibri" w:hAnsi="Traditional Arabic" w:cs="Traditional Arabic"/>
                <w:b/>
                <w:bCs/>
                <w:color w:val="000000"/>
                <w:sz w:val="32"/>
                <w:szCs w:val="32"/>
                <w:rtl/>
              </w:rPr>
              <w:lastRenderedPageBreak/>
              <w:t>مخطط مهارات المنهج</w:t>
            </w:r>
          </w:p>
        </w:tc>
      </w:tr>
      <w:tr w:rsidR="00F21C90" w:rsidRPr="00F21C90" w:rsidTr="00355C0C">
        <w:trPr>
          <w:trHeight w:val="462"/>
        </w:trPr>
        <w:tc>
          <w:tcPr>
            <w:tcW w:w="14600" w:type="dxa"/>
            <w:gridSpan w:val="20"/>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يرجى وضع اشارة في المربعات المقابلة لمخرجات التعلم الفردية من البرنامج الخاضعة للتقييم</w:t>
            </w:r>
          </w:p>
        </w:tc>
      </w:tr>
      <w:tr w:rsidR="00F21C90" w:rsidRPr="00F21C90" w:rsidTr="00355C0C">
        <w:trPr>
          <w:trHeight w:val="462"/>
        </w:trPr>
        <w:tc>
          <w:tcPr>
            <w:tcW w:w="6237"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p>
        </w:tc>
        <w:tc>
          <w:tcPr>
            <w:tcW w:w="8363" w:type="dxa"/>
            <w:gridSpan w:val="16"/>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مخرجات التعلم المطلوبة من البرنامج</w:t>
            </w:r>
          </w:p>
        </w:tc>
      </w:tr>
      <w:tr w:rsidR="00F21C90" w:rsidRPr="00F21C90" w:rsidTr="00355C0C">
        <w:trPr>
          <w:trHeight w:val="1326"/>
        </w:trPr>
        <w:tc>
          <w:tcPr>
            <w:tcW w:w="1700"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السنة / المستوى</w:t>
            </w:r>
          </w:p>
        </w:tc>
        <w:tc>
          <w:tcPr>
            <w:tcW w:w="1701"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رمز المقرر</w:t>
            </w:r>
          </w:p>
        </w:tc>
        <w:tc>
          <w:tcPr>
            <w:tcW w:w="1273"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اسم المقرر</w:t>
            </w:r>
          </w:p>
        </w:tc>
        <w:tc>
          <w:tcPr>
            <w:tcW w:w="1563"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F21C90">
              <w:rPr>
                <w:rFonts w:ascii="Traditional Arabic" w:eastAsia="Calibri" w:hAnsi="Traditional Arabic" w:cs="Traditional Arabic"/>
                <w:b/>
                <w:bCs/>
                <w:color w:val="000000"/>
                <w:sz w:val="32"/>
                <w:szCs w:val="32"/>
                <w:rtl/>
              </w:rPr>
              <w:t>أساسي</w:t>
            </w:r>
          </w:p>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F21C90">
              <w:rPr>
                <w:rFonts w:ascii="Traditional Arabic" w:eastAsia="Calibri" w:hAnsi="Traditional Arabic" w:cs="Traditional Arabic"/>
                <w:b/>
                <w:bCs/>
                <w:color w:val="000000"/>
                <w:sz w:val="32"/>
                <w:szCs w:val="32"/>
                <w:rtl/>
              </w:rPr>
              <w:t>أم اختياري</w:t>
            </w:r>
          </w:p>
        </w:tc>
        <w:tc>
          <w:tcPr>
            <w:tcW w:w="2162"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الأهداف المعرفية</w:t>
            </w:r>
          </w:p>
        </w:tc>
        <w:tc>
          <w:tcPr>
            <w:tcW w:w="2073"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F21C90">
              <w:rPr>
                <w:rFonts w:ascii="Traditional Arabic" w:eastAsia="Calibri" w:hAnsi="Traditional Arabic" w:cs="Traditional Arabic"/>
                <w:b/>
                <w:bCs/>
                <w:color w:val="000000"/>
                <w:sz w:val="32"/>
                <w:szCs w:val="32"/>
                <w:rtl/>
              </w:rPr>
              <w:t>الأهداف المهاراتية الخاصة بالبرنامج</w:t>
            </w:r>
          </w:p>
        </w:tc>
        <w:tc>
          <w:tcPr>
            <w:tcW w:w="2073"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الأهداف الوجدانية والقيمية</w:t>
            </w:r>
          </w:p>
        </w:tc>
        <w:tc>
          <w:tcPr>
            <w:tcW w:w="2055"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المهارات العامة والتأهيلية المنقولة( المهارات الأخرى المتعلقة بقابلية التوظيف والتطور الشخصي)</w:t>
            </w:r>
          </w:p>
        </w:tc>
      </w:tr>
      <w:tr w:rsidR="00F21C90" w:rsidRPr="00F21C90" w:rsidTr="00355C0C">
        <w:trPr>
          <w:trHeight w:val="355"/>
        </w:trPr>
        <w:tc>
          <w:tcPr>
            <w:tcW w:w="1700"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701"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273"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563"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د3</w:t>
            </w: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د4</w:t>
            </w:r>
          </w:p>
        </w:tc>
      </w:tr>
      <w:tr w:rsidR="00F21C90" w:rsidRPr="00F21C90" w:rsidTr="00355C0C">
        <w:trPr>
          <w:trHeight w:val="346"/>
        </w:trPr>
        <w:tc>
          <w:tcPr>
            <w:tcW w:w="1700" w:type="dxa"/>
            <w:vMerge w:val="restart"/>
            <w:shd w:val="clear" w:color="auto" w:fill="auto"/>
            <w:vAlign w:val="center"/>
          </w:tcPr>
          <w:p w:rsidR="00F21C90" w:rsidRPr="00F21C90" w:rsidRDefault="001533F5"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Pr>
                <w:rFonts w:ascii="Traditional Arabic" w:eastAsia="Calibri" w:hAnsi="Traditional Arabic" w:cs="Traditional Arabic" w:hint="cs"/>
                <w:b/>
                <w:bCs/>
                <w:color w:val="000000"/>
                <w:sz w:val="32"/>
                <w:szCs w:val="32"/>
                <w:rtl/>
                <w:lang w:val="en" w:bidi="ar-IQ"/>
              </w:rPr>
              <w:t>الثالثة</w:t>
            </w: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1273" w:type="dxa"/>
            <w:shd w:val="clear" w:color="auto" w:fill="auto"/>
            <w:vAlign w:val="center"/>
          </w:tcPr>
          <w:p w:rsidR="00F21C90" w:rsidRPr="00F21C90" w:rsidRDefault="00EF08D1"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Pr>
                <w:rFonts w:eastAsiaTheme="minorEastAsia" w:hint="cs"/>
                <w:sz w:val="28"/>
                <w:szCs w:val="28"/>
                <w:rtl/>
              </w:rPr>
              <w:t>ملوحة واستصلاح التربة</w:t>
            </w: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اساسي</w:t>
            </w: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r>
      <w:tr w:rsidR="00F21C90" w:rsidRPr="00F21C90" w:rsidTr="00355C0C">
        <w:trPr>
          <w:trHeight w:val="176"/>
        </w:trPr>
        <w:tc>
          <w:tcPr>
            <w:tcW w:w="1700"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27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r w:rsidR="00F21C90" w:rsidRPr="00F21C90" w:rsidTr="00412B0B">
        <w:trPr>
          <w:trHeight w:val="47"/>
        </w:trPr>
        <w:tc>
          <w:tcPr>
            <w:tcW w:w="1700"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27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bl>
    <w:p w:rsidR="00F21C90" w:rsidRPr="00F21C90" w:rsidRDefault="00F21C90" w:rsidP="00F21C90">
      <w:pPr>
        <w:shd w:val="clear" w:color="auto" w:fill="FFFFFF"/>
        <w:autoSpaceDE w:val="0"/>
        <w:autoSpaceDN w:val="0"/>
        <w:adjustRightInd w:val="0"/>
        <w:rPr>
          <w:rFonts w:ascii="Calibri" w:eastAsia="Times New Roman" w:hAnsi="Calibri" w:cs="Arial"/>
          <w:rtl/>
          <w:lang w:val="en" w:bidi="ar-IQ"/>
        </w:rPr>
      </w:pPr>
    </w:p>
    <w:p w:rsidR="00F21C90" w:rsidRPr="00F21C90" w:rsidRDefault="00F21C90" w:rsidP="00F21C90">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pPr>
    </w:p>
    <w:p w:rsidR="00F21C90" w:rsidRPr="00F21C90" w:rsidRDefault="00F21C90" w:rsidP="00F21C90">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sectPr w:rsidR="00F21C90" w:rsidRPr="00F21C90"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tbl>
      <w:tblPr>
        <w:tblpPr w:leftFromText="180" w:rightFromText="180" w:vertAnchor="text" w:horzAnchor="margin" w:tblpXSpec="center" w:tblpY="-56"/>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74"/>
        <w:gridCol w:w="2157"/>
        <w:gridCol w:w="1489"/>
        <w:gridCol w:w="2106"/>
        <w:gridCol w:w="1424"/>
        <w:gridCol w:w="14"/>
      </w:tblGrid>
      <w:tr w:rsidR="00F21C90" w:rsidRPr="00F21C90" w:rsidTr="00355C0C">
        <w:trPr>
          <w:gridAfter w:val="1"/>
          <w:wAfter w:w="14" w:type="dxa"/>
          <w:trHeight w:val="515"/>
        </w:trPr>
        <w:tc>
          <w:tcPr>
            <w:tcW w:w="9767" w:type="dxa"/>
            <w:gridSpan w:val="6"/>
            <w:shd w:val="clear" w:color="auto" w:fill="auto"/>
            <w:vAlign w:val="center"/>
          </w:tcPr>
          <w:p w:rsidR="00F21C90" w:rsidRPr="00F21C90" w:rsidRDefault="00F21C90" w:rsidP="00F21C90">
            <w:pPr>
              <w:numPr>
                <w:ilvl w:val="0"/>
                <w:numId w:val="4"/>
              </w:numPr>
              <w:shd w:val="clear" w:color="auto" w:fill="FFFFFF"/>
              <w:tabs>
                <w:tab w:val="left" w:pos="43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lastRenderedPageBreak/>
              <w:t>بنية المقرر</w:t>
            </w:r>
          </w:p>
        </w:tc>
      </w:tr>
      <w:tr w:rsidR="00F21C90" w:rsidRPr="00F21C90" w:rsidTr="00355C0C">
        <w:trPr>
          <w:trHeight w:val="867"/>
        </w:trPr>
        <w:tc>
          <w:tcPr>
            <w:tcW w:w="141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الأسبوع</w:t>
            </w:r>
          </w:p>
        </w:tc>
        <w:tc>
          <w:tcPr>
            <w:tcW w:w="1174"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الساعات</w:t>
            </w:r>
          </w:p>
        </w:tc>
        <w:tc>
          <w:tcPr>
            <w:tcW w:w="215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مخرجات التعلم المطلوبة</w:t>
            </w:r>
          </w:p>
        </w:tc>
        <w:tc>
          <w:tcPr>
            <w:tcW w:w="148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اسم الوحدة / أو الموضوع</w:t>
            </w:r>
          </w:p>
        </w:tc>
        <w:tc>
          <w:tcPr>
            <w:tcW w:w="2106"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طريقة التعليم</w:t>
            </w:r>
          </w:p>
        </w:tc>
        <w:tc>
          <w:tcPr>
            <w:tcW w:w="1438" w:type="dxa"/>
            <w:gridSpan w:val="2"/>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طريقة التقييم</w:t>
            </w:r>
          </w:p>
        </w:tc>
      </w:tr>
      <w:tr w:rsidR="00F21C90" w:rsidRPr="00F21C90" w:rsidTr="00355C0C">
        <w:trPr>
          <w:trHeight w:val="381"/>
        </w:trPr>
        <w:tc>
          <w:tcPr>
            <w:tcW w:w="1417" w:type="dxa"/>
            <w:shd w:val="clear" w:color="auto" w:fill="auto"/>
            <w:vAlign w:val="center"/>
          </w:tcPr>
          <w:p w:rsidR="00F21C90" w:rsidRPr="00F21C90" w:rsidRDefault="00EE4179" w:rsidP="0035345F">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w:t>
            </w:r>
          </w:p>
        </w:tc>
        <w:tc>
          <w:tcPr>
            <w:tcW w:w="1174" w:type="dxa"/>
            <w:shd w:val="clear" w:color="auto" w:fill="auto"/>
            <w:vAlign w:val="center"/>
          </w:tcPr>
          <w:p w:rsidR="00F21C90" w:rsidRPr="00F21C90" w:rsidRDefault="0035345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F21C90" w:rsidRPr="00F21C90" w:rsidRDefault="0035345F" w:rsidP="00EE4179">
            <w:pPr>
              <w:shd w:val="clear" w:color="auto" w:fill="FFFFFF"/>
              <w:tabs>
                <w:tab w:val="left" w:pos="642"/>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hint="cs"/>
                <w:b/>
                <w:bCs/>
                <w:rtl/>
                <w:lang w:bidi="ar-IQ"/>
              </w:rPr>
              <w:t>مشكلة الملوحة واثرها في الانتاج الزراعي: مشكلة الملوحة في العالم، مشكلة الملوحة في العراق، مشكلة الملوحة والانتاج الزراعي.</w:t>
            </w:r>
          </w:p>
        </w:tc>
        <w:tc>
          <w:tcPr>
            <w:tcW w:w="1489" w:type="dxa"/>
            <w:shd w:val="clear" w:color="auto" w:fill="auto"/>
            <w:vAlign w:val="center"/>
          </w:tcPr>
          <w:p w:rsidR="00F21C90" w:rsidRPr="00F21C90"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F21C90" w:rsidRPr="00F21C90"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تجربة تاثير الملوحة على انبات البذور</w:t>
            </w:r>
          </w:p>
        </w:tc>
        <w:tc>
          <w:tcPr>
            <w:tcW w:w="1438" w:type="dxa"/>
            <w:gridSpan w:val="2"/>
            <w:shd w:val="clear" w:color="auto" w:fill="auto"/>
            <w:vAlign w:val="center"/>
          </w:tcPr>
          <w:p w:rsidR="00F21C90" w:rsidRPr="00F21C90" w:rsidRDefault="00BF0BDB"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اختبارات دورية/حلقات دراسية</w:t>
            </w:r>
          </w:p>
        </w:tc>
      </w:tr>
      <w:tr w:rsidR="00F644FF" w:rsidRPr="00F21C90" w:rsidTr="000018EF">
        <w:trPr>
          <w:trHeight w:val="381"/>
        </w:trPr>
        <w:tc>
          <w:tcPr>
            <w:tcW w:w="1417" w:type="dxa"/>
            <w:shd w:val="clear" w:color="auto" w:fill="auto"/>
            <w:vAlign w:val="center"/>
          </w:tcPr>
          <w:p w:rsidR="00F644FF" w:rsidRDefault="00F644FF" w:rsidP="0035345F">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2</w:t>
            </w:r>
          </w:p>
        </w:tc>
        <w:tc>
          <w:tcPr>
            <w:tcW w:w="1174" w:type="dxa"/>
            <w:shd w:val="clear" w:color="auto" w:fill="auto"/>
            <w:vAlign w:val="center"/>
          </w:tcPr>
          <w:p w:rsidR="00F644FF"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F644FF" w:rsidRDefault="00F644FF" w:rsidP="00EE4179">
            <w:pPr>
              <w:shd w:val="clear" w:color="auto" w:fill="FFFFFF"/>
              <w:tabs>
                <w:tab w:val="left" w:pos="642"/>
              </w:tabs>
              <w:autoSpaceDE w:val="0"/>
              <w:autoSpaceDN w:val="0"/>
              <w:adjustRightInd w:val="0"/>
              <w:spacing w:after="0" w:line="240" w:lineRule="auto"/>
              <w:rPr>
                <w:b/>
                <w:bCs/>
                <w:rtl/>
                <w:lang w:bidi="ar-IQ"/>
              </w:rPr>
            </w:pPr>
            <w:r>
              <w:rPr>
                <w:rFonts w:hint="cs"/>
                <w:b/>
                <w:bCs/>
                <w:rtl/>
                <w:lang w:bidi="ar-IQ"/>
              </w:rPr>
              <w:t>مصادر مكونات الاملاح: مصادر الاملاح في الطبيعة وتجمعها في الترب المتأثرة بالاملاح، تجوية الصخور والمعادن، البحار والمحيطات، البراكين، وسائل وآليات انتقال الاملاح الى التربة</w:t>
            </w:r>
          </w:p>
        </w:tc>
        <w:tc>
          <w:tcPr>
            <w:tcW w:w="1489" w:type="dxa"/>
            <w:shd w:val="clear" w:color="auto" w:fill="auto"/>
          </w:tcPr>
          <w:p w:rsidR="00F644FF" w:rsidRDefault="00F644FF">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F644FF" w:rsidRPr="00F21C90"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تجربة تاثير الملوحة على نمو الحنطة في البيت الزجاجي</w:t>
            </w:r>
          </w:p>
        </w:tc>
        <w:tc>
          <w:tcPr>
            <w:tcW w:w="1438" w:type="dxa"/>
            <w:gridSpan w:val="2"/>
            <w:shd w:val="clear" w:color="auto" w:fill="auto"/>
            <w:vAlign w:val="center"/>
          </w:tcPr>
          <w:p w:rsidR="00F644FF"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24"/>
        </w:trPr>
        <w:tc>
          <w:tcPr>
            <w:tcW w:w="1417" w:type="dxa"/>
            <w:shd w:val="clear" w:color="auto" w:fill="auto"/>
            <w:vAlign w:val="center"/>
          </w:tcPr>
          <w:p w:rsidR="00B067D9" w:rsidRPr="00F21C90" w:rsidRDefault="00B067D9" w:rsidP="0035345F">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3</w:t>
            </w:r>
          </w:p>
        </w:tc>
        <w:tc>
          <w:tcPr>
            <w:tcW w:w="1174"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35345F" w:rsidRDefault="00B067D9" w:rsidP="0035345F">
            <w:pPr>
              <w:shd w:val="clear" w:color="auto" w:fill="FFFFFF"/>
              <w:spacing w:after="0" w:line="240" w:lineRule="auto"/>
              <w:jc w:val="center"/>
              <w:rPr>
                <w:sz w:val="28"/>
                <w:szCs w:val="28"/>
              </w:rPr>
            </w:pPr>
            <w:r w:rsidRPr="0035345F">
              <w:rPr>
                <w:rFonts w:cs="Arial" w:hint="cs"/>
                <w:sz w:val="28"/>
                <w:szCs w:val="28"/>
                <w:rtl/>
              </w:rPr>
              <w:t>ظروف</w:t>
            </w:r>
            <w:r w:rsidRPr="0035345F">
              <w:rPr>
                <w:rFonts w:cs="Arial"/>
                <w:sz w:val="28"/>
                <w:szCs w:val="28"/>
                <w:rtl/>
              </w:rPr>
              <w:t xml:space="preserve"> </w:t>
            </w:r>
            <w:r w:rsidRPr="0035345F">
              <w:rPr>
                <w:rFonts w:cs="Arial" w:hint="cs"/>
                <w:sz w:val="28"/>
                <w:szCs w:val="28"/>
                <w:rtl/>
              </w:rPr>
              <w:t>تكوين</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r w:rsidRPr="0035345F">
              <w:rPr>
                <w:rFonts w:cs="Arial"/>
                <w:sz w:val="28"/>
                <w:szCs w:val="28"/>
                <w:rtl/>
              </w:rPr>
              <w:t xml:space="preserve">: </w:t>
            </w:r>
          </w:p>
          <w:p w:rsidR="00B067D9" w:rsidRPr="0035345F" w:rsidRDefault="00B067D9" w:rsidP="0035345F">
            <w:pPr>
              <w:shd w:val="clear" w:color="auto" w:fill="FFFFFF"/>
              <w:spacing w:after="0" w:line="240" w:lineRule="auto"/>
              <w:jc w:val="center"/>
              <w:rPr>
                <w:sz w:val="28"/>
                <w:szCs w:val="28"/>
              </w:rPr>
            </w:pPr>
          </w:p>
          <w:p w:rsidR="00B067D9" w:rsidRPr="0035345F" w:rsidRDefault="00B067D9" w:rsidP="0035345F">
            <w:pPr>
              <w:shd w:val="clear" w:color="auto" w:fill="FFFFFF"/>
              <w:spacing w:after="0" w:line="240" w:lineRule="auto"/>
              <w:jc w:val="center"/>
              <w:rPr>
                <w:sz w:val="28"/>
                <w:szCs w:val="28"/>
              </w:rPr>
            </w:pPr>
          </w:p>
          <w:p w:rsidR="00B067D9" w:rsidRPr="0035345F" w:rsidRDefault="00B067D9" w:rsidP="0035345F">
            <w:pPr>
              <w:shd w:val="clear" w:color="auto" w:fill="FFFFFF"/>
              <w:spacing w:after="0" w:line="240" w:lineRule="auto"/>
              <w:jc w:val="center"/>
              <w:rPr>
                <w:sz w:val="28"/>
                <w:szCs w:val="28"/>
              </w:rPr>
            </w:pPr>
            <w:r w:rsidRPr="0035345F">
              <w:rPr>
                <w:rFonts w:cs="Arial" w:hint="cs"/>
                <w:sz w:val="28"/>
                <w:szCs w:val="28"/>
                <w:rtl/>
              </w:rPr>
              <w:t>ذوبان</w:t>
            </w:r>
            <w:r w:rsidRPr="0035345F">
              <w:rPr>
                <w:rFonts w:cs="Arial"/>
                <w:sz w:val="28"/>
                <w:szCs w:val="28"/>
                <w:rtl/>
              </w:rPr>
              <w:t xml:space="preserve"> </w:t>
            </w:r>
            <w:r w:rsidRPr="0035345F">
              <w:rPr>
                <w:rFonts w:cs="Arial" w:hint="cs"/>
                <w:sz w:val="28"/>
                <w:szCs w:val="28"/>
                <w:rtl/>
              </w:rPr>
              <w:t>الاملاح</w:t>
            </w:r>
            <w:r w:rsidRPr="0035345F">
              <w:rPr>
                <w:rFonts w:cs="Arial"/>
                <w:sz w:val="28"/>
                <w:szCs w:val="28"/>
                <w:rtl/>
              </w:rPr>
              <w:t xml:space="preserve"> </w:t>
            </w:r>
            <w:r w:rsidRPr="0035345F">
              <w:rPr>
                <w:rFonts w:cs="Arial" w:hint="cs"/>
                <w:sz w:val="28"/>
                <w:szCs w:val="28"/>
                <w:rtl/>
              </w:rPr>
              <w:t>المتراكمة</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الملحلة</w:t>
            </w:r>
          </w:p>
          <w:p w:rsidR="00B067D9" w:rsidRPr="00F21C90" w:rsidRDefault="00B067D9" w:rsidP="0035345F">
            <w:pPr>
              <w:shd w:val="clear" w:color="auto" w:fill="FFFFFF"/>
              <w:spacing w:after="0" w:line="240" w:lineRule="auto"/>
              <w:jc w:val="center"/>
              <w:rPr>
                <w:rFonts w:ascii="Traditional Arabic" w:eastAsia="Calibri" w:hAnsi="Traditional Arabic" w:cs="Traditional Arabic"/>
                <w:color w:val="000000"/>
                <w:sz w:val="32"/>
                <w:szCs w:val="32"/>
              </w:rPr>
            </w:pPr>
            <w:r w:rsidRPr="0035345F">
              <w:rPr>
                <w:rFonts w:cs="Arial" w:hint="cs"/>
                <w:sz w:val="28"/>
                <w:szCs w:val="28"/>
                <w:rtl/>
              </w:rPr>
              <w:t>اطوار</w:t>
            </w:r>
            <w:r w:rsidRPr="0035345F">
              <w:rPr>
                <w:rFonts w:cs="Arial"/>
                <w:sz w:val="28"/>
                <w:szCs w:val="28"/>
                <w:rtl/>
              </w:rPr>
              <w:t xml:space="preserve"> </w:t>
            </w:r>
            <w:r w:rsidRPr="0035345F">
              <w:rPr>
                <w:rFonts w:cs="Arial" w:hint="cs"/>
                <w:sz w:val="28"/>
                <w:szCs w:val="28"/>
                <w:rtl/>
              </w:rPr>
              <w:t>تراكم</w:t>
            </w:r>
            <w:r w:rsidRPr="0035345F">
              <w:rPr>
                <w:rFonts w:cs="Arial"/>
                <w:sz w:val="28"/>
                <w:szCs w:val="28"/>
                <w:rtl/>
              </w:rPr>
              <w:t xml:space="preserve"> </w:t>
            </w:r>
            <w:r w:rsidRPr="0035345F">
              <w:rPr>
                <w:rFonts w:cs="Arial" w:hint="cs"/>
                <w:sz w:val="28"/>
                <w:szCs w:val="28"/>
                <w:rtl/>
              </w:rPr>
              <w:t>الاملاح</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الملحية</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قياس ملوحة التربة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24"/>
        </w:trPr>
        <w:tc>
          <w:tcPr>
            <w:tcW w:w="1417" w:type="dxa"/>
            <w:shd w:val="clear" w:color="auto" w:fill="auto"/>
            <w:vAlign w:val="center"/>
          </w:tcPr>
          <w:p w:rsidR="00B067D9" w:rsidRDefault="00B067D9" w:rsidP="0035345F">
            <w:pPr>
              <w:shd w:val="clear" w:color="auto" w:fill="FFFFFF"/>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4</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35345F" w:rsidRDefault="00B067D9" w:rsidP="0035345F">
            <w:pPr>
              <w:shd w:val="clear" w:color="auto" w:fill="FFFFFF"/>
              <w:spacing w:after="0" w:line="240" w:lineRule="auto"/>
              <w:jc w:val="center"/>
              <w:rPr>
                <w:rFonts w:cs="Arial"/>
                <w:sz w:val="28"/>
                <w:szCs w:val="28"/>
                <w:rtl/>
              </w:rPr>
            </w:pPr>
            <w:r w:rsidRPr="0035345F">
              <w:rPr>
                <w:rFonts w:cs="Arial" w:hint="cs"/>
                <w:sz w:val="28"/>
                <w:szCs w:val="28"/>
                <w:rtl/>
              </w:rPr>
              <w:t>دورات</w:t>
            </w:r>
            <w:r w:rsidRPr="0035345F">
              <w:rPr>
                <w:rFonts w:cs="Arial"/>
                <w:sz w:val="28"/>
                <w:szCs w:val="28"/>
                <w:rtl/>
              </w:rPr>
              <w:t xml:space="preserve"> </w:t>
            </w:r>
            <w:r w:rsidRPr="0035345F">
              <w:rPr>
                <w:rFonts w:cs="Arial" w:hint="cs"/>
                <w:sz w:val="28"/>
                <w:szCs w:val="28"/>
                <w:rtl/>
              </w:rPr>
              <w:t>تجمع</w:t>
            </w:r>
            <w:r w:rsidRPr="0035345F">
              <w:rPr>
                <w:rFonts w:cs="Arial"/>
                <w:sz w:val="28"/>
                <w:szCs w:val="28"/>
                <w:rtl/>
              </w:rPr>
              <w:t xml:space="preserve"> </w:t>
            </w:r>
            <w:r w:rsidRPr="0035345F">
              <w:rPr>
                <w:rFonts w:cs="Arial" w:hint="cs"/>
                <w:sz w:val="28"/>
                <w:szCs w:val="28"/>
                <w:rtl/>
              </w:rPr>
              <w:t>الاملاح</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الطبيعة</w:t>
            </w:r>
            <w:r w:rsidRPr="0035345F">
              <w:rPr>
                <w:rFonts w:cs="Arial"/>
                <w:sz w:val="28"/>
                <w:szCs w:val="28"/>
                <w:rtl/>
              </w:rPr>
              <w:t xml:space="preserve"> </w:t>
            </w:r>
            <w:r w:rsidRPr="0035345F">
              <w:rPr>
                <w:rFonts w:cs="Arial" w:hint="cs"/>
                <w:sz w:val="28"/>
                <w:szCs w:val="28"/>
                <w:rtl/>
              </w:rPr>
              <w:t>وعلاقتها</w:t>
            </w:r>
            <w:r w:rsidRPr="0035345F">
              <w:rPr>
                <w:rFonts w:cs="Arial"/>
                <w:sz w:val="28"/>
                <w:szCs w:val="28"/>
                <w:rtl/>
              </w:rPr>
              <w:t xml:space="preserve"> </w:t>
            </w:r>
            <w:r w:rsidRPr="0035345F">
              <w:rPr>
                <w:rFonts w:cs="Arial" w:hint="cs"/>
                <w:sz w:val="28"/>
                <w:szCs w:val="28"/>
                <w:rtl/>
              </w:rPr>
              <w:t>بتكوين</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r w:rsidRPr="0035345F">
              <w:rPr>
                <w:rFonts w:cs="Arial"/>
                <w:sz w:val="28"/>
                <w:szCs w:val="28"/>
                <w:rtl/>
              </w:rPr>
              <w:t>.</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طرق التعبير عن ملوحة التربىة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06"/>
        </w:trPr>
        <w:tc>
          <w:tcPr>
            <w:tcW w:w="1417" w:type="dxa"/>
            <w:shd w:val="clear" w:color="auto" w:fill="auto"/>
            <w:vAlign w:val="center"/>
          </w:tcPr>
          <w:p w:rsidR="00B067D9" w:rsidRPr="00F21C90" w:rsidRDefault="00B067D9" w:rsidP="0035345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1174"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F21C90" w:rsidRDefault="00B067D9" w:rsidP="00F21C90">
            <w:pPr>
              <w:shd w:val="clear" w:color="auto" w:fill="FFFFFF"/>
              <w:spacing w:after="0" w:line="240" w:lineRule="auto"/>
              <w:jc w:val="center"/>
              <w:rPr>
                <w:rFonts w:ascii="Traditional Arabic" w:eastAsia="Calibri" w:hAnsi="Traditional Arabic" w:cs="Traditional Arabic"/>
                <w:color w:val="000000"/>
                <w:sz w:val="32"/>
                <w:szCs w:val="32"/>
                <w:lang w:bidi="ar-IQ"/>
              </w:rPr>
            </w:pPr>
            <w:r w:rsidRPr="0035345F">
              <w:rPr>
                <w:rFonts w:cs="Arial" w:hint="cs"/>
                <w:sz w:val="28"/>
                <w:szCs w:val="28"/>
                <w:rtl/>
              </w:rPr>
              <w:t>التوازن</w:t>
            </w:r>
            <w:r w:rsidRPr="0035345F">
              <w:rPr>
                <w:rFonts w:cs="Arial"/>
                <w:sz w:val="28"/>
                <w:szCs w:val="28"/>
                <w:rtl/>
              </w:rPr>
              <w:t xml:space="preserve"> </w:t>
            </w:r>
            <w:r w:rsidRPr="0035345F">
              <w:rPr>
                <w:rFonts w:cs="Arial" w:hint="cs"/>
                <w:sz w:val="28"/>
                <w:szCs w:val="28"/>
                <w:rtl/>
              </w:rPr>
              <w:t>المائي</w:t>
            </w:r>
            <w:r w:rsidRPr="0035345F">
              <w:rPr>
                <w:rFonts w:cs="Arial"/>
                <w:sz w:val="28"/>
                <w:szCs w:val="28"/>
                <w:rtl/>
              </w:rPr>
              <w:t xml:space="preserve"> </w:t>
            </w:r>
            <w:r w:rsidRPr="0035345F">
              <w:rPr>
                <w:rFonts w:cs="Arial" w:hint="cs"/>
                <w:sz w:val="28"/>
                <w:szCs w:val="28"/>
                <w:rtl/>
              </w:rPr>
              <w:t>والملحي</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التربة</w:t>
            </w:r>
            <w:r w:rsidRPr="0035345F">
              <w:rPr>
                <w:rFonts w:cs="Arial"/>
                <w:sz w:val="28"/>
                <w:szCs w:val="28"/>
                <w:rtl/>
              </w:rPr>
              <w:t xml:space="preserve"> </w:t>
            </w:r>
            <w:r w:rsidRPr="0035345F">
              <w:rPr>
                <w:rFonts w:cs="Arial" w:hint="cs"/>
                <w:sz w:val="28"/>
                <w:szCs w:val="28"/>
                <w:rtl/>
              </w:rPr>
              <w:t>وعلاقته</w:t>
            </w:r>
            <w:r w:rsidRPr="0035345F">
              <w:rPr>
                <w:rFonts w:cs="Arial"/>
                <w:sz w:val="28"/>
                <w:szCs w:val="28"/>
                <w:rtl/>
              </w:rPr>
              <w:t xml:space="preserve"> </w:t>
            </w:r>
            <w:r w:rsidRPr="0035345F">
              <w:rPr>
                <w:rFonts w:cs="Arial" w:hint="cs"/>
                <w:sz w:val="28"/>
                <w:szCs w:val="28"/>
                <w:rtl/>
              </w:rPr>
              <w:t>بالملوحة</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تقدير الايونات الذائبة في مستخلص التربة والمياه بطريقة التسحيح</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16"/>
        </w:trPr>
        <w:tc>
          <w:tcPr>
            <w:tcW w:w="1417" w:type="dxa"/>
            <w:shd w:val="clear" w:color="auto" w:fill="auto"/>
            <w:vAlign w:val="center"/>
          </w:tcPr>
          <w:p w:rsidR="00B067D9" w:rsidRPr="00F21C90" w:rsidRDefault="00B067D9" w:rsidP="00D80DA6">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6</w:t>
            </w:r>
          </w:p>
        </w:tc>
        <w:tc>
          <w:tcPr>
            <w:tcW w:w="1174"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F21C90" w:rsidRDefault="00B067D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Pr>
            </w:pPr>
            <w:r w:rsidRPr="0035345F">
              <w:rPr>
                <w:rFonts w:cs="Arial" w:hint="cs"/>
                <w:sz w:val="28"/>
                <w:szCs w:val="28"/>
                <w:rtl/>
              </w:rPr>
              <w:t>الخواص</w:t>
            </w:r>
            <w:r w:rsidRPr="0035345F">
              <w:rPr>
                <w:rFonts w:cs="Arial"/>
                <w:sz w:val="28"/>
                <w:szCs w:val="28"/>
                <w:rtl/>
              </w:rPr>
              <w:t xml:space="preserve"> </w:t>
            </w:r>
            <w:r w:rsidRPr="0035345F">
              <w:rPr>
                <w:rFonts w:cs="Arial" w:hint="cs"/>
                <w:sz w:val="28"/>
                <w:szCs w:val="28"/>
                <w:rtl/>
              </w:rPr>
              <w:t>الكيميائية</w:t>
            </w:r>
            <w:r w:rsidRPr="0035345F">
              <w:rPr>
                <w:rFonts w:cs="Arial"/>
                <w:sz w:val="28"/>
                <w:szCs w:val="28"/>
                <w:rtl/>
              </w:rPr>
              <w:t xml:space="preserve"> </w:t>
            </w:r>
            <w:r w:rsidRPr="0035345F">
              <w:rPr>
                <w:rFonts w:cs="Arial" w:hint="cs"/>
                <w:sz w:val="28"/>
                <w:szCs w:val="28"/>
                <w:rtl/>
              </w:rPr>
              <w:t>والفيزيائية</w:t>
            </w:r>
            <w:r w:rsidRPr="0035345F">
              <w:rPr>
                <w:rFonts w:cs="Arial"/>
                <w:sz w:val="28"/>
                <w:szCs w:val="28"/>
                <w:rtl/>
              </w:rPr>
              <w:t xml:space="preserve"> </w:t>
            </w:r>
            <w:r w:rsidRPr="0035345F">
              <w:rPr>
                <w:rFonts w:cs="Arial" w:hint="cs"/>
                <w:sz w:val="28"/>
                <w:szCs w:val="28"/>
                <w:rtl/>
              </w:rPr>
              <w:t>للاملاح</w:t>
            </w:r>
            <w:r w:rsidRPr="0035345F">
              <w:rPr>
                <w:rFonts w:cs="Arial"/>
                <w:sz w:val="28"/>
                <w:szCs w:val="28"/>
                <w:rtl/>
              </w:rPr>
              <w:t xml:space="preserve"> </w:t>
            </w:r>
            <w:r w:rsidRPr="0035345F">
              <w:rPr>
                <w:rFonts w:cs="Arial" w:hint="cs"/>
                <w:sz w:val="28"/>
                <w:szCs w:val="28"/>
                <w:rtl/>
              </w:rPr>
              <w:t>المتراكمة</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 xml:space="preserve">ملوحة واستصلاح </w:t>
            </w:r>
            <w:r w:rsidRPr="00076EB0">
              <w:rPr>
                <w:rFonts w:ascii="Traditional Arabic" w:eastAsia="Calibri" w:hAnsi="Traditional Arabic" w:cs="Traditional Arabic" w:hint="cs"/>
                <w:color w:val="000000"/>
                <w:sz w:val="32"/>
                <w:szCs w:val="32"/>
                <w:rtl/>
                <w:lang w:bidi="ar-IQ"/>
              </w:rPr>
              <w:lastRenderedPageBreak/>
              <w:t>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lastRenderedPageBreak/>
              <w:t>تقدير الايونات الذائبة بطريقة اللهب الضوئي</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 xml:space="preserve">اجراء الاختنبارات </w:t>
            </w:r>
            <w:r w:rsidRPr="00056DE2">
              <w:rPr>
                <w:rFonts w:ascii="Traditional Arabic" w:eastAsia="Calibri" w:hAnsi="Traditional Arabic" w:cs="Traditional Arabic" w:hint="cs"/>
                <w:color w:val="000000"/>
                <w:sz w:val="32"/>
                <w:szCs w:val="32"/>
                <w:rtl/>
                <w:lang w:bidi="ar-IQ"/>
              </w:rPr>
              <w:lastRenderedPageBreak/>
              <w:t>وكتابة التقرير العملي</w:t>
            </w:r>
          </w:p>
        </w:tc>
      </w:tr>
      <w:tr w:rsidR="00B067D9" w:rsidRPr="00F21C90" w:rsidTr="005A67C7">
        <w:trPr>
          <w:trHeight w:val="316"/>
        </w:trPr>
        <w:tc>
          <w:tcPr>
            <w:tcW w:w="1417" w:type="dxa"/>
            <w:shd w:val="clear" w:color="auto" w:fill="auto"/>
            <w:vAlign w:val="center"/>
          </w:tcPr>
          <w:p w:rsidR="00B067D9" w:rsidRDefault="00B067D9" w:rsidP="00D80DA6">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lastRenderedPageBreak/>
              <w:t>7</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35345F" w:rsidRDefault="00B067D9" w:rsidP="00F21C90">
            <w:pPr>
              <w:shd w:val="clear" w:color="auto" w:fill="FFFFFF"/>
              <w:autoSpaceDE w:val="0"/>
              <w:autoSpaceDN w:val="0"/>
              <w:adjustRightInd w:val="0"/>
              <w:spacing w:after="0" w:line="240" w:lineRule="auto"/>
              <w:jc w:val="center"/>
              <w:rPr>
                <w:rFonts w:cs="Arial"/>
                <w:sz w:val="28"/>
                <w:szCs w:val="28"/>
                <w:rtl/>
              </w:rPr>
            </w:pPr>
            <w:r w:rsidRPr="0035345F">
              <w:rPr>
                <w:rFonts w:cs="Arial" w:hint="cs"/>
                <w:sz w:val="28"/>
                <w:szCs w:val="28"/>
                <w:rtl/>
              </w:rPr>
              <w:t>اطوار</w:t>
            </w:r>
            <w:r w:rsidRPr="0035345F">
              <w:rPr>
                <w:rFonts w:cs="Arial"/>
                <w:sz w:val="28"/>
                <w:szCs w:val="28"/>
                <w:rtl/>
              </w:rPr>
              <w:t xml:space="preserve"> </w:t>
            </w:r>
            <w:r w:rsidRPr="0035345F">
              <w:rPr>
                <w:rFonts w:cs="Arial" w:hint="cs"/>
                <w:sz w:val="28"/>
                <w:szCs w:val="28"/>
                <w:rtl/>
              </w:rPr>
              <w:t>تراكم</w:t>
            </w:r>
            <w:r w:rsidRPr="0035345F">
              <w:rPr>
                <w:rFonts w:cs="Arial"/>
                <w:sz w:val="28"/>
                <w:szCs w:val="28"/>
                <w:rtl/>
              </w:rPr>
              <w:t xml:space="preserve"> </w:t>
            </w:r>
            <w:r w:rsidRPr="0035345F">
              <w:rPr>
                <w:rFonts w:cs="Arial" w:hint="cs"/>
                <w:sz w:val="28"/>
                <w:szCs w:val="28"/>
                <w:rtl/>
              </w:rPr>
              <w:t>الاملاح</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الملحية</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اجراء تجربة حول تملح التربة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16"/>
        </w:trPr>
        <w:tc>
          <w:tcPr>
            <w:tcW w:w="1417" w:type="dxa"/>
            <w:shd w:val="clear" w:color="auto" w:fill="auto"/>
            <w:vAlign w:val="center"/>
          </w:tcPr>
          <w:p w:rsidR="00B067D9" w:rsidRDefault="00B067D9" w:rsidP="00D80DA6">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8</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35345F" w:rsidRDefault="00B067D9" w:rsidP="0035345F">
            <w:pPr>
              <w:shd w:val="clear" w:color="auto" w:fill="FFFFFF"/>
              <w:autoSpaceDE w:val="0"/>
              <w:autoSpaceDN w:val="0"/>
              <w:adjustRightInd w:val="0"/>
              <w:spacing w:after="0" w:line="240" w:lineRule="auto"/>
              <w:jc w:val="center"/>
              <w:rPr>
                <w:rFonts w:cs="Arial"/>
                <w:sz w:val="28"/>
                <w:szCs w:val="28"/>
              </w:rPr>
            </w:pPr>
            <w:r w:rsidRPr="0035345F">
              <w:rPr>
                <w:rFonts w:cs="Arial" w:hint="cs"/>
                <w:sz w:val="28"/>
                <w:szCs w:val="28"/>
                <w:rtl/>
              </w:rPr>
              <w:t>التبادل</w:t>
            </w:r>
            <w:r w:rsidRPr="0035345F">
              <w:rPr>
                <w:rFonts w:cs="Arial"/>
                <w:sz w:val="28"/>
                <w:szCs w:val="28"/>
                <w:rtl/>
              </w:rPr>
              <w:t xml:space="preserve"> </w:t>
            </w:r>
            <w:r w:rsidRPr="0035345F">
              <w:rPr>
                <w:rFonts w:cs="Arial" w:hint="cs"/>
                <w:sz w:val="28"/>
                <w:szCs w:val="28"/>
                <w:rtl/>
              </w:rPr>
              <w:t>الكتيوني</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p>
          <w:p w:rsidR="00B067D9" w:rsidRPr="0035345F" w:rsidRDefault="00B067D9" w:rsidP="0035345F">
            <w:pPr>
              <w:shd w:val="clear" w:color="auto" w:fill="FFFFFF"/>
              <w:autoSpaceDE w:val="0"/>
              <w:autoSpaceDN w:val="0"/>
              <w:adjustRightInd w:val="0"/>
              <w:spacing w:after="0" w:line="240" w:lineRule="auto"/>
              <w:jc w:val="center"/>
              <w:rPr>
                <w:rFonts w:cs="Arial"/>
                <w:sz w:val="28"/>
                <w:szCs w:val="28"/>
              </w:rPr>
            </w:pPr>
          </w:p>
          <w:p w:rsidR="00B067D9" w:rsidRPr="0035345F" w:rsidRDefault="00B067D9" w:rsidP="0035345F">
            <w:pPr>
              <w:shd w:val="clear" w:color="auto" w:fill="FFFFFF"/>
              <w:autoSpaceDE w:val="0"/>
              <w:autoSpaceDN w:val="0"/>
              <w:adjustRightInd w:val="0"/>
              <w:spacing w:after="0" w:line="240" w:lineRule="auto"/>
              <w:jc w:val="center"/>
              <w:rPr>
                <w:rFonts w:cs="Arial"/>
                <w:sz w:val="28"/>
                <w:szCs w:val="28"/>
              </w:rPr>
            </w:pPr>
          </w:p>
          <w:p w:rsidR="00B067D9" w:rsidRPr="0035345F" w:rsidRDefault="00B067D9" w:rsidP="0035345F">
            <w:pPr>
              <w:shd w:val="clear" w:color="auto" w:fill="FFFFFF"/>
              <w:autoSpaceDE w:val="0"/>
              <w:autoSpaceDN w:val="0"/>
              <w:adjustRightInd w:val="0"/>
              <w:spacing w:after="0" w:line="240" w:lineRule="auto"/>
              <w:jc w:val="center"/>
              <w:rPr>
                <w:rFonts w:cs="Arial"/>
                <w:sz w:val="28"/>
                <w:szCs w:val="28"/>
                <w:rtl/>
              </w:rPr>
            </w:pPr>
            <w:r w:rsidRPr="0035345F">
              <w:rPr>
                <w:rFonts w:cs="Arial" w:hint="cs"/>
                <w:sz w:val="28"/>
                <w:szCs w:val="28"/>
                <w:rtl/>
              </w:rPr>
              <w:t>تأثير</w:t>
            </w:r>
            <w:r w:rsidRPr="0035345F">
              <w:rPr>
                <w:rFonts w:cs="Arial"/>
                <w:sz w:val="28"/>
                <w:szCs w:val="28"/>
                <w:rtl/>
              </w:rPr>
              <w:t xml:space="preserve"> </w:t>
            </w:r>
            <w:r w:rsidRPr="0035345F">
              <w:rPr>
                <w:rFonts w:cs="Arial" w:hint="cs"/>
                <w:sz w:val="28"/>
                <w:szCs w:val="28"/>
                <w:rtl/>
              </w:rPr>
              <w:t>ملوحة</w:t>
            </w:r>
            <w:r w:rsidRPr="0035345F">
              <w:rPr>
                <w:rFonts w:cs="Arial"/>
                <w:sz w:val="28"/>
                <w:szCs w:val="28"/>
                <w:rtl/>
              </w:rPr>
              <w:t xml:space="preserve"> </w:t>
            </w:r>
            <w:r w:rsidRPr="0035345F">
              <w:rPr>
                <w:rFonts w:cs="Arial" w:hint="cs"/>
                <w:sz w:val="28"/>
                <w:szCs w:val="28"/>
                <w:rtl/>
              </w:rPr>
              <w:t>التربة</w:t>
            </w:r>
            <w:r w:rsidRPr="0035345F">
              <w:rPr>
                <w:rFonts w:cs="Arial"/>
                <w:sz w:val="28"/>
                <w:szCs w:val="28"/>
                <w:rtl/>
              </w:rPr>
              <w:t xml:space="preserve"> </w:t>
            </w:r>
            <w:r w:rsidRPr="0035345F">
              <w:rPr>
                <w:rFonts w:cs="Arial" w:hint="cs"/>
                <w:sz w:val="28"/>
                <w:szCs w:val="28"/>
                <w:rtl/>
              </w:rPr>
              <w:t>على</w:t>
            </w:r>
            <w:r w:rsidRPr="0035345F">
              <w:rPr>
                <w:rFonts w:cs="Arial"/>
                <w:sz w:val="28"/>
                <w:szCs w:val="28"/>
                <w:rtl/>
              </w:rPr>
              <w:t xml:space="preserve"> </w:t>
            </w:r>
            <w:r w:rsidRPr="0035345F">
              <w:rPr>
                <w:rFonts w:cs="Arial" w:hint="cs"/>
                <w:sz w:val="28"/>
                <w:szCs w:val="28"/>
                <w:rtl/>
              </w:rPr>
              <w:t>النبات</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اجراء تحاليل الترب المتملحة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25"/>
        </w:trPr>
        <w:tc>
          <w:tcPr>
            <w:tcW w:w="1417" w:type="dxa"/>
            <w:shd w:val="clear" w:color="auto" w:fill="auto"/>
            <w:vAlign w:val="center"/>
          </w:tcPr>
          <w:p w:rsidR="00B067D9" w:rsidRPr="00F21C90" w:rsidRDefault="00B067D9" w:rsidP="00F644F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9</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D80DA6">
            <w:pPr>
              <w:shd w:val="clear" w:color="auto" w:fill="FFFFFF"/>
              <w:tabs>
                <w:tab w:val="left" w:pos="642"/>
              </w:tabs>
              <w:autoSpaceDE w:val="0"/>
              <w:autoSpaceDN w:val="0"/>
              <w:adjustRightInd w:val="0"/>
              <w:spacing w:after="0" w:line="240" w:lineRule="auto"/>
              <w:rPr>
                <w:rFonts w:ascii="Traditional Arabic" w:eastAsia="Calibri" w:hAnsi="Traditional Arabic" w:cs="Traditional Arabic"/>
                <w:color w:val="000000"/>
                <w:sz w:val="32"/>
                <w:szCs w:val="32"/>
                <w:rtl/>
                <w:lang w:bidi="ar-IQ"/>
              </w:rPr>
            </w:pPr>
          </w:p>
          <w:p w:rsidR="00B067D9" w:rsidRDefault="00B067D9" w:rsidP="00D80DA6">
            <w:pPr>
              <w:shd w:val="clear" w:color="auto" w:fill="FFFFFF"/>
              <w:tabs>
                <w:tab w:val="left" w:pos="642"/>
              </w:tabs>
              <w:autoSpaceDE w:val="0"/>
              <w:autoSpaceDN w:val="0"/>
              <w:adjustRightInd w:val="0"/>
              <w:spacing w:after="0" w:line="240" w:lineRule="auto"/>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p>
        </w:tc>
        <w:tc>
          <w:tcPr>
            <w:tcW w:w="2157" w:type="dxa"/>
            <w:shd w:val="clear" w:color="auto" w:fill="auto"/>
            <w:vAlign w:val="center"/>
          </w:tcPr>
          <w:p w:rsidR="00B067D9" w:rsidRPr="00F21C90" w:rsidRDefault="00B067D9"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Pr>
            </w:pPr>
            <w:r w:rsidRPr="0035345F">
              <w:rPr>
                <w:rFonts w:cs="Arial" w:hint="cs"/>
                <w:sz w:val="28"/>
                <w:szCs w:val="28"/>
                <w:rtl/>
              </w:rPr>
              <w:t>العلاقة</w:t>
            </w:r>
            <w:r w:rsidRPr="0035345F">
              <w:rPr>
                <w:rFonts w:cs="Arial"/>
                <w:sz w:val="28"/>
                <w:szCs w:val="28"/>
                <w:rtl/>
              </w:rPr>
              <w:t xml:space="preserve"> </w:t>
            </w:r>
            <w:r w:rsidRPr="0035345F">
              <w:rPr>
                <w:rFonts w:cs="Arial" w:hint="cs"/>
                <w:sz w:val="28"/>
                <w:szCs w:val="28"/>
                <w:rtl/>
              </w:rPr>
              <w:t>التجريبية</w:t>
            </w:r>
            <w:r w:rsidRPr="0035345F">
              <w:rPr>
                <w:rFonts w:cs="Arial"/>
                <w:sz w:val="28"/>
                <w:szCs w:val="28"/>
                <w:rtl/>
              </w:rPr>
              <w:t xml:space="preserve"> </w:t>
            </w:r>
            <w:r w:rsidRPr="0035345F">
              <w:rPr>
                <w:rFonts w:cs="Arial" w:hint="cs"/>
                <w:sz w:val="28"/>
                <w:szCs w:val="28"/>
                <w:rtl/>
              </w:rPr>
              <w:t>بين</w:t>
            </w:r>
            <w:r w:rsidRPr="0035345F">
              <w:rPr>
                <w:rFonts w:cs="Arial"/>
                <w:sz w:val="28"/>
                <w:szCs w:val="28"/>
                <w:rtl/>
              </w:rPr>
              <w:t xml:space="preserve"> </w:t>
            </w:r>
            <w:r w:rsidRPr="0035345F">
              <w:rPr>
                <w:rFonts w:cs="Arial" w:hint="cs"/>
                <w:sz w:val="28"/>
                <w:szCs w:val="28"/>
                <w:rtl/>
              </w:rPr>
              <w:t>نسبة</w:t>
            </w:r>
            <w:r w:rsidRPr="0035345F">
              <w:rPr>
                <w:rFonts w:cs="Arial"/>
                <w:sz w:val="28"/>
                <w:szCs w:val="28"/>
                <w:rtl/>
              </w:rPr>
              <w:t xml:space="preserve"> </w:t>
            </w:r>
            <w:r w:rsidRPr="0035345F">
              <w:rPr>
                <w:rFonts w:cs="Arial" w:hint="cs"/>
                <w:sz w:val="28"/>
                <w:szCs w:val="28"/>
                <w:rtl/>
              </w:rPr>
              <w:t>امتزاز</w:t>
            </w:r>
            <w:r w:rsidRPr="0035345F">
              <w:rPr>
                <w:rFonts w:cs="Arial"/>
                <w:sz w:val="28"/>
                <w:szCs w:val="28"/>
                <w:rtl/>
              </w:rPr>
              <w:t xml:space="preserve"> </w:t>
            </w:r>
            <w:r w:rsidRPr="0035345F">
              <w:rPr>
                <w:rFonts w:cs="Arial" w:hint="cs"/>
                <w:sz w:val="28"/>
                <w:szCs w:val="28"/>
                <w:rtl/>
              </w:rPr>
              <w:t>الصوديوم</w:t>
            </w:r>
            <w:r w:rsidRPr="0035345F">
              <w:rPr>
                <w:rFonts w:cs="Arial"/>
                <w:sz w:val="28"/>
                <w:szCs w:val="28"/>
                <w:rtl/>
              </w:rPr>
              <w:t xml:space="preserve"> </w:t>
            </w:r>
            <w:r w:rsidRPr="0035345F">
              <w:rPr>
                <w:rFonts w:cs="Arial" w:hint="cs"/>
                <w:sz w:val="28"/>
                <w:szCs w:val="28"/>
                <w:rtl/>
              </w:rPr>
              <w:t>والنسبة</w:t>
            </w:r>
            <w:r w:rsidRPr="0035345F">
              <w:rPr>
                <w:rFonts w:cs="Arial"/>
                <w:sz w:val="28"/>
                <w:szCs w:val="28"/>
                <w:rtl/>
              </w:rPr>
              <w:t xml:space="preserve"> </w:t>
            </w:r>
            <w:r w:rsidRPr="0035345F">
              <w:rPr>
                <w:rFonts w:cs="Arial" w:hint="cs"/>
                <w:sz w:val="28"/>
                <w:szCs w:val="28"/>
                <w:rtl/>
              </w:rPr>
              <w:t>المئوية</w:t>
            </w:r>
            <w:r w:rsidRPr="0035345F">
              <w:rPr>
                <w:rFonts w:cs="Arial"/>
                <w:sz w:val="28"/>
                <w:szCs w:val="28"/>
                <w:rtl/>
              </w:rPr>
              <w:t xml:space="preserve"> </w:t>
            </w:r>
            <w:r w:rsidRPr="0035345F">
              <w:rPr>
                <w:rFonts w:cs="Arial" w:hint="cs"/>
                <w:sz w:val="28"/>
                <w:szCs w:val="28"/>
                <w:rtl/>
              </w:rPr>
              <w:t>للصوديوم</w:t>
            </w:r>
            <w:r w:rsidRPr="0035345F">
              <w:rPr>
                <w:rFonts w:cs="Arial"/>
                <w:sz w:val="28"/>
                <w:szCs w:val="28"/>
                <w:rtl/>
              </w:rPr>
              <w:t xml:space="preserve"> </w:t>
            </w:r>
            <w:r w:rsidRPr="0035345F">
              <w:rPr>
                <w:rFonts w:cs="Arial" w:hint="cs"/>
                <w:sz w:val="28"/>
                <w:szCs w:val="28"/>
                <w:rtl/>
              </w:rPr>
              <w:t>المتبادل</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r>
              <w:rPr>
                <w:rFonts w:ascii="Traditional Arabic" w:eastAsia="Calibri" w:hAnsi="Traditional Arabic" w:cs="Traditional Arabic" w:hint="cs"/>
                <w:color w:val="000000"/>
                <w:sz w:val="32"/>
                <w:szCs w:val="32"/>
                <w:rtl/>
                <w:lang w:bidi="ar-IQ"/>
              </w:rPr>
              <w:t xml:space="preserve"> و دروس عملية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5A67C7">
        <w:trPr>
          <w:trHeight w:val="309"/>
        </w:trPr>
        <w:tc>
          <w:tcPr>
            <w:tcW w:w="1417" w:type="dxa"/>
            <w:shd w:val="clear" w:color="auto" w:fill="auto"/>
            <w:vAlign w:val="center"/>
          </w:tcPr>
          <w:p w:rsidR="00B067D9" w:rsidRPr="00F21C90" w:rsidRDefault="00B067D9" w:rsidP="00F644F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1174"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Default="00B067D9"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p>
          <w:p w:rsidR="00B067D9" w:rsidRPr="00F21C90" w:rsidRDefault="00B067D9"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Pr>
            </w:pPr>
            <w:r w:rsidRPr="0035345F">
              <w:rPr>
                <w:rFonts w:cs="Arial" w:hint="cs"/>
                <w:sz w:val="28"/>
                <w:szCs w:val="28"/>
                <w:rtl/>
              </w:rPr>
              <w:t>طرق</w:t>
            </w:r>
            <w:r w:rsidRPr="0035345F">
              <w:rPr>
                <w:rFonts w:cs="Arial"/>
                <w:sz w:val="28"/>
                <w:szCs w:val="28"/>
                <w:rtl/>
              </w:rPr>
              <w:t xml:space="preserve"> </w:t>
            </w:r>
            <w:r w:rsidRPr="0035345F">
              <w:rPr>
                <w:rFonts w:cs="Arial" w:hint="cs"/>
                <w:sz w:val="28"/>
                <w:szCs w:val="28"/>
                <w:rtl/>
              </w:rPr>
              <w:t>التعبير</w:t>
            </w:r>
            <w:r w:rsidRPr="0035345F">
              <w:rPr>
                <w:rFonts w:cs="Arial"/>
                <w:sz w:val="28"/>
                <w:szCs w:val="28"/>
                <w:rtl/>
              </w:rPr>
              <w:t xml:space="preserve"> </w:t>
            </w:r>
            <w:r w:rsidRPr="0035345F">
              <w:rPr>
                <w:rFonts w:cs="Arial" w:hint="cs"/>
                <w:sz w:val="28"/>
                <w:szCs w:val="28"/>
                <w:rtl/>
              </w:rPr>
              <w:t>عن</w:t>
            </w:r>
            <w:r w:rsidRPr="0035345F">
              <w:rPr>
                <w:rFonts w:cs="Arial"/>
                <w:sz w:val="28"/>
                <w:szCs w:val="28"/>
                <w:rtl/>
              </w:rPr>
              <w:t xml:space="preserve"> </w:t>
            </w:r>
            <w:r w:rsidRPr="0035345F">
              <w:rPr>
                <w:rFonts w:cs="Arial" w:hint="cs"/>
                <w:sz w:val="28"/>
                <w:szCs w:val="28"/>
                <w:rtl/>
              </w:rPr>
              <w:t>الملوحة</w:t>
            </w:r>
            <w:r>
              <w:rPr>
                <w:rFonts w:cs="Arial" w:hint="cs"/>
                <w:sz w:val="28"/>
                <w:szCs w:val="28"/>
                <w:rtl/>
              </w:rPr>
              <w:t>و</w:t>
            </w:r>
            <w:r w:rsidRPr="0035345F">
              <w:rPr>
                <w:rFonts w:cs="Arial" w:hint="cs"/>
                <w:sz w:val="28"/>
                <w:szCs w:val="28"/>
                <w:rtl/>
              </w:rPr>
              <w:t xml:space="preserve"> تأثير</w:t>
            </w:r>
            <w:r w:rsidRPr="0035345F">
              <w:rPr>
                <w:rFonts w:cs="Arial"/>
                <w:sz w:val="28"/>
                <w:szCs w:val="28"/>
                <w:rtl/>
              </w:rPr>
              <w:t xml:space="preserve"> </w:t>
            </w:r>
            <w:r w:rsidRPr="0035345F">
              <w:rPr>
                <w:rFonts w:cs="Arial" w:hint="cs"/>
                <w:sz w:val="28"/>
                <w:szCs w:val="28"/>
                <w:rtl/>
              </w:rPr>
              <w:t>ملوحة</w:t>
            </w:r>
            <w:r w:rsidRPr="0035345F">
              <w:rPr>
                <w:rFonts w:cs="Arial"/>
                <w:sz w:val="28"/>
                <w:szCs w:val="28"/>
                <w:rtl/>
              </w:rPr>
              <w:t xml:space="preserve"> </w:t>
            </w:r>
            <w:r w:rsidRPr="0035345F">
              <w:rPr>
                <w:rFonts w:cs="Arial" w:hint="cs"/>
                <w:sz w:val="28"/>
                <w:szCs w:val="28"/>
                <w:rtl/>
              </w:rPr>
              <w:t>التربة</w:t>
            </w:r>
            <w:r w:rsidRPr="0035345F">
              <w:rPr>
                <w:rFonts w:cs="Arial"/>
                <w:sz w:val="28"/>
                <w:szCs w:val="28"/>
                <w:rtl/>
              </w:rPr>
              <w:t xml:space="preserve"> </w:t>
            </w:r>
            <w:r w:rsidRPr="0035345F">
              <w:rPr>
                <w:rFonts w:cs="Arial" w:hint="cs"/>
                <w:sz w:val="28"/>
                <w:szCs w:val="28"/>
                <w:rtl/>
              </w:rPr>
              <w:t>على</w:t>
            </w:r>
            <w:r w:rsidRPr="0035345F">
              <w:rPr>
                <w:rFonts w:cs="Arial"/>
                <w:sz w:val="28"/>
                <w:szCs w:val="28"/>
                <w:rtl/>
              </w:rPr>
              <w:t xml:space="preserve"> </w:t>
            </w:r>
            <w:r w:rsidRPr="0035345F">
              <w:rPr>
                <w:rFonts w:cs="Arial" w:hint="cs"/>
                <w:sz w:val="28"/>
                <w:szCs w:val="28"/>
                <w:rtl/>
              </w:rPr>
              <w:t>النبات</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r>
              <w:rPr>
                <w:rFonts w:ascii="Traditional Arabic" w:eastAsia="Calibri" w:hAnsi="Traditional Arabic" w:cs="Traditional Arabic" w:hint="cs"/>
                <w:color w:val="000000"/>
                <w:sz w:val="32"/>
                <w:szCs w:val="32"/>
                <w:rtl/>
                <w:lang w:bidi="ar-IQ"/>
              </w:rPr>
              <w:t xml:space="preserve"> و دروس عملية</w:t>
            </w:r>
          </w:p>
        </w:tc>
        <w:tc>
          <w:tcPr>
            <w:tcW w:w="1438" w:type="dxa"/>
            <w:gridSpan w:val="2"/>
            <w:shd w:val="clear" w:color="auto" w:fill="auto"/>
          </w:tcPr>
          <w:p w:rsidR="00B067D9" w:rsidRDefault="00B067D9">
            <w:r w:rsidRPr="00056DE2">
              <w:rPr>
                <w:rFonts w:ascii="Traditional Arabic" w:eastAsia="Calibri" w:hAnsi="Traditional Arabic" w:cs="Traditional Arabic" w:hint="cs"/>
                <w:color w:val="000000"/>
                <w:sz w:val="32"/>
                <w:szCs w:val="32"/>
                <w:rtl/>
                <w:lang w:bidi="ar-IQ"/>
              </w:rPr>
              <w:t xml:space="preserve">اجراء الاختنبارات وكتابة التقرير </w:t>
            </w:r>
            <w:r w:rsidRPr="00056DE2">
              <w:rPr>
                <w:rFonts w:ascii="Traditional Arabic" w:eastAsia="Calibri" w:hAnsi="Traditional Arabic" w:cs="Traditional Arabic" w:hint="cs"/>
                <w:color w:val="000000"/>
                <w:sz w:val="32"/>
                <w:szCs w:val="32"/>
                <w:rtl/>
                <w:lang w:bidi="ar-IQ"/>
              </w:rPr>
              <w:lastRenderedPageBreak/>
              <w:t>العملي</w:t>
            </w:r>
          </w:p>
        </w:tc>
      </w:tr>
      <w:tr w:rsidR="00F644FF" w:rsidRPr="00F21C90" w:rsidTr="00355C0C">
        <w:trPr>
          <w:trHeight w:val="309"/>
        </w:trPr>
        <w:tc>
          <w:tcPr>
            <w:tcW w:w="1417" w:type="dxa"/>
            <w:shd w:val="clear" w:color="auto" w:fill="auto"/>
            <w:vAlign w:val="center"/>
          </w:tcPr>
          <w:p w:rsidR="00F644FF" w:rsidRDefault="00F644FF" w:rsidP="00F644FF">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lastRenderedPageBreak/>
              <w:t>11</w:t>
            </w:r>
          </w:p>
        </w:tc>
        <w:tc>
          <w:tcPr>
            <w:tcW w:w="1174" w:type="dxa"/>
            <w:shd w:val="clear" w:color="auto" w:fill="auto"/>
            <w:vAlign w:val="center"/>
          </w:tcPr>
          <w:p w:rsidR="00F644FF"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F644FF" w:rsidRDefault="00F644FF"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rPr>
            </w:pPr>
            <w:r w:rsidRPr="0035345F">
              <w:rPr>
                <w:rFonts w:cs="Arial" w:hint="cs"/>
                <w:sz w:val="28"/>
                <w:szCs w:val="28"/>
                <w:rtl/>
              </w:rPr>
              <w:t>تصنيف</w:t>
            </w:r>
            <w:r w:rsidRPr="0035345F">
              <w:rPr>
                <w:rFonts w:cs="Arial"/>
                <w:sz w:val="28"/>
                <w:szCs w:val="28"/>
                <w:rtl/>
              </w:rPr>
              <w:t xml:space="preserve"> </w:t>
            </w:r>
            <w:r w:rsidRPr="0035345F">
              <w:rPr>
                <w:rFonts w:cs="Arial" w:hint="cs"/>
                <w:sz w:val="28"/>
                <w:szCs w:val="28"/>
                <w:rtl/>
              </w:rPr>
              <w:t>وتسمية</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p>
        </w:tc>
        <w:tc>
          <w:tcPr>
            <w:tcW w:w="1489" w:type="dxa"/>
            <w:shd w:val="clear" w:color="auto" w:fill="auto"/>
          </w:tcPr>
          <w:p w:rsidR="00F644FF" w:rsidRDefault="00F644FF">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F644FF" w:rsidRPr="00F21C90"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tc>
        <w:tc>
          <w:tcPr>
            <w:tcW w:w="1438" w:type="dxa"/>
            <w:gridSpan w:val="2"/>
            <w:shd w:val="clear" w:color="auto" w:fill="auto"/>
            <w:vAlign w:val="center"/>
          </w:tcPr>
          <w:p w:rsidR="00F644FF" w:rsidRDefault="00F644FF"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tc>
      </w:tr>
      <w:tr w:rsidR="00B067D9" w:rsidRPr="00F21C90" w:rsidTr="008F5C59">
        <w:trPr>
          <w:trHeight w:val="309"/>
        </w:trPr>
        <w:tc>
          <w:tcPr>
            <w:tcW w:w="1417" w:type="dxa"/>
            <w:shd w:val="clear" w:color="auto" w:fill="auto"/>
            <w:vAlign w:val="center"/>
          </w:tcPr>
          <w:p w:rsidR="00B067D9" w:rsidRDefault="00B067D9" w:rsidP="00F644FF">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12</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Pr="0035345F" w:rsidRDefault="00B067D9" w:rsidP="00F644FF">
            <w:pPr>
              <w:shd w:val="clear" w:color="auto" w:fill="FFFFFF"/>
              <w:autoSpaceDE w:val="0"/>
              <w:autoSpaceDN w:val="0"/>
              <w:adjustRightInd w:val="0"/>
              <w:spacing w:after="0" w:line="240" w:lineRule="auto"/>
              <w:jc w:val="center"/>
              <w:rPr>
                <w:rFonts w:cs="Arial"/>
                <w:sz w:val="28"/>
                <w:szCs w:val="28"/>
              </w:rPr>
            </w:pPr>
            <w:r w:rsidRPr="0035345F">
              <w:rPr>
                <w:rFonts w:cs="Arial" w:hint="cs"/>
                <w:sz w:val="28"/>
                <w:szCs w:val="28"/>
                <w:rtl/>
              </w:rPr>
              <w:t>،</w:t>
            </w:r>
            <w:r w:rsidRPr="0035345F">
              <w:rPr>
                <w:rFonts w:cs="Arial"/>
                <w:sz w:val="28"/>
                <w:szCs w:val="28"/>
                <w:rtl/>
              </w:rPr>
              <w:t xml:space="preserve"> </w:t>
            </w:r>
            <w:r w:rsidRPr="0035345F">
              <w:rPr>
                <w:rFonts w:cs="Arial" w:hint="cs"/>
                <w:sz w:val="28"/>
                <w:szCs w:val="28"/>
                <w:rtl/>
              </w:rPr>
              <w:t>خرائط</w:t>
            </w:r>
            <w:r w:rsidRPr="0035345F">
              <w:rPr>
                <w:rFonts w:cs="Arial"/>
                <w:sz w:val="28"/>
                <w:szCs w:val="28"/>
                <w:rtl/>
              </w:rPr>
              <w:t xml:space="preserve"> </w:t>
            </w:r>
            <w:r w:rsidRPr="0035345F">
              <w:rPr>
                <w:rFonts w:cs="Arial" w:hint="cs"/>
                <w:sz w:val="28"/>
                <w:szCs w:val="28"/>
                <w:rtl/>
              </w:rPr>
              <w:t>الملوحة</w:t>
            </w:r>
            <w:r w:rsidRPr="0035345F">
              <w:rPr>
                <w:rFonts w:cs="Arial"/>
                <w:sz w:val="28"/>
                <w:szCs w:val="28"/>
                <w:rtl/>
              </w:rPr>
              <w:t xml:space="preserve"> </w:t>
            </w:r>
            <w:r w:rsidRPr="0035345F">
              <w:rPr>
                <w:rFonts w:cs="Arial" w:hint="cs"/>
                <w:sz w:val="28"/>
                <w:szCs w:val="28"/>
                <w:rtl/>
              </w:rPr>
              <w:t>وتصنيف</w:t>
            </w:r>
            <w:r w:rsidRPr="0035345F">
              <w:rPr>
                <w:rFonts w:cs="Arial"/>
                <w:sz w:val="28"/>
                <w:szCs w:val="28"/>
                <w:rtl/>
              </w:rPr>
              <w:t xml:space="preserve"> </w:t>
            </w:r>
            <w:r w:rsidRPr="0035345F">
              <w:rPr>
                <w:rFonts w:cs="Arial" w:hint="cs"/>
                <w:sz w:val="28"/>
                <w:szCs w:val="28"/>
                <w:rtl/>
              </w:rPr>
              <w:t>الترب</w:t>
            </w:r>
            <w:r w:rsidRPr="0035345F">
              <w:rPr>
                <w:rFonts w:cs="Arial"/>
                <w:sz w:val="28"/>
                <w:szCs w:val="28"/>
                <w:rtl/>
              </w:rPr>
              <w:t xml:space="preserve"> </w:t>
            </w:r>
            <w:r w:rsidRPr="0035345F">
              <w:rPr>
                <w:rFonts w:cs="Arial" w:hint="cs"/>
                <w:sz w:val="28"/>
                <w:szCs w:val="28"/>
                <w:rtl/>
              </w:rPr>
              <w:t>المتأثرة</w:t>
            </w:r>
            <w:r w:rsidRPr="0035345F">
              <w:rPr>
                <w:rFonts w:cs="Arial"/>
                <w:sz w:val="28"/>
                <w:szCs w:val="28"/>
                <w:rtl/>
              </w:rPr>
              <w:t xml:space="preserve"> </w:t>
            </w:r>
            <w:r w:rsidRPr="0035345F">
              <w:rPr>
                <w:rFonts w:cs="Arial" w:hint="cs"/>
                <w:sz w:val="28"/>
                <w:szCs w:val="28"/>
                <w:rtl/>
              </w:rPr>
              <w:t>بالاملاح</w:t>
            </w:r>
            <w:r w:rsidRPr="0035345F">
              <w:rPr>
                <w:rFonts w:cs="Arial"/>
                <w:sz w:val="28"/>
                <w:szCs w:val="28"/>
                <w:rtl/>
              </w:rPr>
              <w:t xml:space="preserve"> </w:t>
            </w:r>
            <w:r w:rsidRPr="0035345F">
              <w:rPr>
                <w:rFonts w:cs="Arial" w:hint="cs"/>
                <w:sz w:val="28"/>
                <w:szCs w:val="28"/>
                <w:rtl/>
              </w:rPr>
              <w:t>في</w:t>
            </w:r>
            <w:r w:rsidRPr="0035345F">
              <w:rPr>
                <w:rFonts w:cs="Arial"/>
                <w:sz w:val="28"/>
                <w:szCs w:val="28"/>
                <w:rtl/>
              </w:rPr>
              <w:t xml:space="preserve"> </w:t>
            </w:r>
            <w:r w:rsidRPr="0035345F">
              <w:rPr>
                <w:rFonts w:cs="Arial" w:hint="cs"/>
                <w:sz w:val="28"/>
                <w:szCs w:val="28"/>
                <w:rtl/>
              </w:rPr>
              <w:t>العراق</w:t>
            </w:r>
          </w:p>
          <w:p w:rsidR="00B067D9" w:rsidRPr="00F644FF" w:rsidRDefault="00B067D9"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r>
              <w:rPr>
                <w:rFonts w:ascii="Traditional Arabic" w:eastAsia="Calibri" w:hAnsi="Traditional Arabic" w:cs="Traditional Arabic" w:hint="cs"/>
                <w:color w:val="000000"/>
                <w:sz w:val="32"/>
                <w:szCs w:val="32"/>
                <w:rtl/>
                <w:lang w:bidi="ar-IQ"/>
              </w:rPr>
              <w:t xml:space="preserve"> و دروس عملية</w:t>
            </w:r>
          </w:p>
        </w:tc>
        <w:tc>
          <w:tcPr>
            <w:tcW w:w="1438" w:type="dxa"/>
            <w:gridSpan w:val="2"/>
            <w:shd w:val="clear" w:color="auto" w:fill="auto"/>
          </w:tcPr>
          <w:p w:rsidR="00B067D9" w:rsidRDefault="00B067D9">
            <w:r w:rsidRPr="00733D24">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8F5C59">
        <w:trPr>
          <w:trHeight w:val="309"/>
        </w:trPr>
        <w:tc>
          <w:tcPr>
            <w:tcW w:w="1417" w:type="dxa"/>
            <w:shd w:val="clear" w:color="auto" w:fill="auto"/>
            <w:vAlign w:val="center"/>
          </w:tcPr>
          <w:p w:rsidR="00B067D9" w:rsidRDefault="00B067D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13</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Default="00B067D9" w:rsidP="00D80DA6">
            <w:pPr>
              <w:shd w:val="clear" w:color="auto" w:fill="FFFFFF"/>
              <w:autoSpaceDE w:val="0"/>
              <w:autoSpaceDN w:val="0"/>
              <w:adjustRightInd w:val="0"/>
              <w:spacing w:after="0" w:line="240" w:lineRule="auto"/>
              <w:rPr>
                <w:b/>
                <w:bCs/>
                <w:rtl/>
                <w:lang w:bidi="ar-IQ"/>
              </w:rPr>
            </w:pPr>
            <w:r>
              <w:rPr>
                <w:rFonts w:hint="cs"/>
                <w:b/>
                <w:bCs/>
                <w:rtl/>
                <w:lang w:bidi="ar-IQ"/>
              </w:rPr>
              <w:t>تأثير نوعيات مياه الري على التربة والنبات</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tc>
        <w:tc>
          <w:tcPr>
            <w:tcW w:w="1438" w:type="dxa"/>
            <w:gridSpan w:val="2"/>
            <w:shd w:val="clear" w:color="auto" w:fill="auto"/>
          </w:tcPr>
          <w:p w:rsidR="00B067D9" w:rsidRDefault="00B067D9">
            <w:r w:rsidRPr="00733D24">
              <w:rPr>
                <w:rFonts w:ascii="Traditional Arabic" w:eastAsia="Calibri" w:hAnsi="Traditional Arabic" w:cs="Traditional Arabic" w:hint="cs"/>
                <w:color w:val="000000"/>
                <w:sz w:val="32"/>
                <w:szCs w:val="32"/>
                <w:rtl/>
                <w:lang w:bidi="ar-IQ"/>
              </w:rPr>
              <w:t>اجراء الاختنبارات وكتابة التقرير العملي</w:t>
            </w:r>
          </w:p>
        </w:tc>
      </w:tr>
      <w:tr w:rsidR="00B067D9" w:rsidRPr="00F21C90" w:rsidTr="008F5C59">
        <w:trPr>
          <w:trHeight w:val="309"/>
        </w:trPr>
        <w:tc>
          <w:tcPr>
            <w:tcW w:w="1417" w:type="dxa"/>
            <w:shd w:val="clear" w:color="auto" w:fill="auto"/>
            <w:vAlign w:val="center"/>
          </w:tcPr>
          <w:p w:rsidR="00B067D9" w:rsidRDefault="00B067D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14</w:t>
            </w:r>
          </w:p>
        </w:tc>
        <w:tc>
          <w:tcPr>
            <w:tcW w:w="1174" w:type="dxa"/>
            <w:shd w:val="clear" w:color="auto" w:fill="auto"/>
            <w:vAlign w:val="center"/>
          </w:tcPr>
          <w:p w:rsidR="00B067D9"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5</w:t>
            </w:r>
          </w:p>
        </w:tc>
        <w:tc>
          <w:tcPr>
            <w:tcW w:w="2157" w:type="dxa"/>
            <w:shd w:val="clear" w:color="auto" w:fill="auto"/>
            <w:vAlign w:val="center"/>
          </w:tcPr>
          <w:p w:rsidR="00B067D9" w:rsidRDefault="00B067D9" w:rsidP="00D80DA6">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r>
              <w:rPr>
                <w:rFonts w:hint="cs"/>
                <w:b/>
                <w:bCs/>
                <w:rtl/>
                <w:lang w:bidi="ar-IQ"/>
              </w:rPr>
              <w:t>مخاطر الملوحة على التربة، السيطرة على الملوحة واساليب التعايش معها</w:t>
            </w:r>
          </w:p>
        </w:tc>
        <w:tc>
          <w:tcPr>
            <w:tcW w:w="1489" w:type="dxa"/>
            <w:shd w:val="clear" w:color="auto" w:fill="auto"/>
          </w:tcPr>
          <w:p w:rsidR="00B067D9" w:rsidRDefault="00B067D9">
            <w:r w:rsidRPr="00076EB0">
              <w:rPr>
                <w:rFonts w:ascii="Traditional Arabic" w:eastAsia="Calibri" w:hAnsi="Traditional Arabic" w:cs="Traditional Arabic" w:hint="cs"/>
                <w:color w:val="000000"/>
                <w:sz w:val="32"/>
                <w:szCs w:val="32"/>
                <w:rtl/>
                <w:lang w:bidi="ar-IQ"/>
              </w:rPr>
              <w:t>ملوحة واستصلاح الاراضي</w:t>
            </w:r>
          </w:p>
        </w:tc>
        <w:tc>
          <w:tcPr>
            <w:tcW w:w="2106" w:type="dxa"/>
            <w:shd w:val="clear" w:color="auto" w:fill="auto"/>
            <w:vAlign w:val="center"/>
          </w:tcPr>
          <w:p w:rsidR="00B067D9" w:rsidRPr="00F21C90" w:rsidRDefault="00B067D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p>
        </w:tc>
        <w:tc>
          <w:tcPr>
            <w:tcW w:w="1438" w:type="dxa"/>
            <w:gridSpan w:val="2"/>
            <w:shd w:val="clear" w:color="auto" w:fill="auto"/>
          </w:tcPr>
          <w:p w:rsidR="00B067D9" w:rsidRDefault="00B067D9">
            <w:r w:rsidRPr="00733D24">
              <w:rPr>
                <w:rFonts w:ascii="Traditional Arabic" w:eastAsia="Calibri" w:hAnsi="Traditional Arabic" w:cs="Traditional Arabic" w:hint="cs"/>
                <w:color w:val="000000"/>
                <w:sz w:val="32"/>
                <w:szCs w:val="32"/>
                <w:rtl/>
                <w:lang w:bidi="ar-IQ"/>
              </w:rPr>
              <w:t>اجراء الاختنبارات وكتابة التقرير العملي</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419"/>
        </w:trPr>
        <w:tc>
          <w:tcPr>
            <w:tcW w:w="9720" w:type="dxa"/>
            <w:shd w:val="clear" w:color="auto" w:fill="auto"/>
            <w:vAlign w:val="center"/>
          </w:tcPr>
          <w:p w:rsidR="00EF08D1" w:rsidRPr="00F21C90" w:rsidRDefault="00F21C90" w:rsidP="00F21C90">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hint="cs"/>
                <w:color w:val="000000"/>
                <w:sz w:val="32"/>
                <w:szCs w:val="32"/>
                <w:rtl/>
                <w:lang w:bidi="ar-IQ"/>
              </w:rPr>
              <w:lastRenderedPageBreak/>
              <w:t>13</w:t>
            </w:r>
          </w:p>
          <w:tbl>
            <w:tblPr>
              <w:tblpPr w:leftFromText="180" w:rightFromText="180" w:vertAnchor="page" w:horzAnchor="margin" w:tblpXSpec="center" w:tblpY="80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B067D9" w:rsidRPr="00F21C90" w:rsidTr="009C34B9">
              <w:trPr>
                <w:trHeight w:val="570"/>
              </w:trPr>
              <w:tc>
                <w:tcPr>
                  <w:tcW w:w="4007"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1ـ الكتب المقررة المطلوبة</w:t>
                  </w:r>
                </w:p>
              </w:tc>
              <w:tc>
                <w:tcPr>
                  <w:tcW w:w="5713" w:type="dxa"/>
                  <w:shd w:val="clear" w:color="auto" w:fill="auto"/>
                  <w:vAlign w:val="center"/>
                </w:tcPr>
                <w:p w:rsidR="00B067D9" w:rsidRPr="00F21C90" w:rsidRDefault="00B067D9" w:rsidP="00B067D9"/>
                <w:p w:rsidR="00B067D9" w:rsidRDefault="00B067D9" w:rsidP="00B067D9">
                  <w:pPr>
                    <w:rPr>
                      <w:b/>
                      <w:bCs/>
                      <w:rtl/>
                      <w:lang w:bidi="ar-IQ"/>
                    </w:rPr>
                  </w:pPr>
                  <w:r>
                    <w:rPr>
                      <w:rFonts w:hint="cs"/>
                      <w:b/>
                      <w:bCs/>
                      <w:rtl/>
                      <w:lang w:bidi="ar-IQ"/>
                    </w:rPr>
                    <w:t xml:space="preserve">المصادر: </w:t>
                  </w:r>
                </w:p>
                <w:p w:rsidR="00B067D9" w:rsidRDefault="00B067D9" w:rsidP="00B067D9">
                  <w:pPr>
                    <w:rPr>
                      <w:b/>
                      <w:bCs/>
                      <w:rtl/>
                      <w:lang w:bidi="ar-IQ"/>
                    </w:rPr>
                  </w:pPr>
                  <w:r>
                    <w:rPr>
                      <w:rFonts w:hint="cs"/>
                      <w:b/>
                      <w:bCs/>
                      <w:rtl/>
                      <w:lang w:bidi="ar-IQ"/>
                    </w:rPr>
                    <w:t xml:space="preserve">1- احمد حيدر الزبيدي، 1989، ملوحة التربة، الاسس النظرية والتطبيقية- الكتاب المنهجي لطلبة الصف الرابع في كليات الزراعة. </w:t>
                  </w:r>
                </w:p>
                <w:p w:rsidR="00B067D9" w:rsidRPr="00F21C90" w:rsidRDefault="00B067D9" w:rsidP="00B067D9">
                  <w:pPr>
                    <w:shd w:val="clear" w:color="auto" w:fill="FFFFFF"/>
                    <w:autoSpaceDE w:val="0"/>
                    <w:autoSpaceDN w:val="0"/>
                    <w:adjustRightInd w:val="0"/>
                    <w:spacing w:after="0" w:line="240" w:lineRule="auto"/>
                    <w:ind w:left="502"/>
                    <w:rPr>
                      <w:rFonts w:ascii="Traditional Arabic" w:eastAsia="Calibri" w:hAnsi="Traditional Arabic" w:cs="Traditional Arabic"/>
                      <w:color w:val="000000"/>
                      <w:sz w:val="32"/>
                      <w:szCs w:val="32"/>
                      <w:lang w:bidi="ar-IQ"/>
                    </w:rPr>
                  </w:pPr>
                </w:p>
              </w:tc>
            </w:tr>
            <w:tr w:rsidR="00B067D9" w:rsidRPr="00F21C90" w:rsidTr="009C34B9">
              <w:trPr>
                <w:trHeight w:val="1005"/>
              </w:trPr>
              <w:tc>
                <w:tcPr>
                  <w:tcW w:w="4007"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color w:val="000000"/>
                      <w:sz w:val="32"/>
                      <w:szCs w:val="32"/>
                      <w:rtl/>
                      <w:lang w:bidi="ar-IQ"/>
                    </w:rPr>
                    <w:t>2ـ المراجع الرئيسية (المصادر)</w:t>
                  </w:r>
                </w:p>
              </w:tc>
              <w:tc>
                <w:tcPr>
                  <w:tcW w:w="5713" w:type="dxa"/>
                  <w:shd w:val="clear" w:color="auto" w:fill="auto"/>
                  <w:vAlign w:val="center"/>
                </w:tcPr>
                <w:p w:rsidR="00B067D9" w:rsidRPr="00F21C90" w:rsidRDefault="00B067D9" w:rsidP="00B067D9">
                  <w:pPr>
                    <w:numPr>
                      <w:ilvl w:val="0"/>
                      <w:numId w:val="19"/>
                    </w:numPr>
                    <w:shd w:val="clear" w:color="auto" w:fill="FFFFFF"/>
                    <w:tabs>
                      <w:tab w:val="left" w:pos="360"/>
                    </w:tabs>
                    <w:autoSpaceDE w:val="0"/>
                    <w:autoSpaceDN w:val="0"/>
                    <w:adjustRightInd w:val="0"/>
                    <w:spacing w:after="0" w:line="240" w:lineRule="auto"/>
                    <w:ind w:left="502" w:hanging="426"/>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التواصل مع الاخرين من خلال استخدام شبكة اتلمعلومات</w:t>
                  </w:r>
                </w:p>
              </w:tc>
            </w:tr>
            <w:tr w:rsidR="00B067D9" w:rsidRPr="00F21C90" w:rsidTr="009C34B9">
              <w:trPr>
                <w:trHeight w:val="1247"/>
              </w:trPr>
              <w:tc>
                <w:tcPr>
                  <w:tcW w:w="4007"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اـ الكتب والمراجع التي يوصى بها                 ( المجلات العلمية , التقارير ,....  )</w:t>
                  </w:r>
                </w:p>
              </w:tc>
              <w:tc>
                <w:tcPr>
                  <w:tcW w:w="5713"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المجلات العلمية الاكاديمية العراقية</w:t>
                  </w:r>
                </w:p>
              </w:tc>
            </w:tr>
            <w:tr w:rsidR="00B067D9" w:rsidRPr="00F21C90" w:rsidTr="009C34B9">
              <w:trPr>
                <w:trHeight w:val="1247"/>
              </w:trPr>
              <w:tc>
                <w:tcPr>
                  <w:tcW w:w="4007"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ب ـ المراجع الالكترونية, مواقع الانترنيت ....</w:t>
                  </w:r>
                </w:p>
              </w:tc>
              <w:tc>
                <w:tcPr>
                  <w:tcW w:w="5713" w:type="dxa"/>
                  <w:shd w:val="clear" w:color="auto" w:fill="auto"/>
                  <w:vAlign w:val="center"/>
                </w:tcPr>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lang w:bidi="ar-IQ"/>
                    </w:rPr>
                    <w:t>Soil Science Society Of America</w:t>
                  </w:r>
                </w:p>
                <w:p w:rsidR="00B067D9" w:rsidRPr="00F21C90" w:rsidRDefault="00B067D9" w:rsidP="00B067D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lang w:bidi="ar-IQ"/>
                    </w:rPr>
                    <w:t>Library Genesis</w:t>
                  </w:r>
                </w:p>
              </w:tc>
            </w:tr>
          </w:tbl>
          <w:p w:rsidR="00EF08D1" w:rsidRDefault="00EF08D1" w:rsidP="00EF08D1">
            <w:pPr>
              <w:rPr>
                <w:b/>
                <w:bCs/>
                <w:rtl/>
                <w:lang w:bidi="ar-IQ"/>
              </w:rPr>
            </w:pPr>
          </w:p>
          <w:p w:rsidR="00F21C90" w:rsidRPr="00F21C90" w:rsidRDefault="00F21C90" w:rsidP="00F21C90">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 xml:space="preserve">- </w:t>
            </w:r>
            <w:r w:rsidRPr="00F21C90">
              <w:rPr>
                <w:rFonts w:ascii="Traditional Arabic" w:eastAsia="Calibri" w:hAnsi="Traditional Arabic" w:cs="Traditional Arabic"/>
                <w:color w:val="000000"/>
                <w:sz w:val="32"/>
                <w:szCs w:val="32"/>
                <w:rtl/>
                <w:lang w:bidi="ar-IQ"/>
              </w:rPr>
              <w:t>خطة تطوير المقرر الدراسي</w:t>
            </w:r>
          </w:p>
        </w:tc>
      </w:tr>
      <w:tr w:rsidR="00F21C90" w:rsidRPr="00F21C90" w:rsidTr="00355C0C">
        <w:trPr>
          <w:trHeight w:val="495"/>
        </w:trPr>
        <w:tc>
          <w:tcPr>
            <w:tcW w:w="9720" w:type="dxa"/>
            <w:shd w:val="clear" w:color="auto" w:fill="auto"/>
          </w:tcPr>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lastRenderedPageBreak/>
              <w:t xml:space="preserve"> </w:t>
            </w:r>
            <w:r w:rsidRPr="00F21C90">
              <w:rPr>
                <w:rFonts w:ascii="Traditional Arabic" w:eastAsia="Calibri" w:hAnsi="Traditional Arabic" w:cs="Traditional Arabic" w:hint="cs"/>
                <w:color w:val="000000"/>
                <w:sz w:val="32"/>
                <w:szCs w:val="32"/>
                <w:rtl/>
                <w:lang w:bidi="ar-IQ"/>
              </w:rPr>
              <w:t xml:space="preserve">ايفاد الطلبة وخاصة الأوائل منهم على اقسامهم العلمية </w:t>
            </w:r>
            <w:r w:rsidRPr="00F21C90">
              <w:rPr>
                <w:rFonts w:ascii="Traditional Arabic" w:eastAsia="Calibri" w:hAnsi="Traditional Arabic" w:cs="Traditional Arabic"/>
                <w:color w:val="000000"/>
                <w:sz w:val="32"/>
                <w:szCs w:val="32"/>
                <w:rtl/>
                <w:lang w:bidi="ar-IQ"/>
              </w:rPr>
              <w:t>الى خارج العراق</w:t>
            </w:r>
            <w:r w:rsidRPr="00F21C90">
              <w:rPr>
                <w:rFonts w:ascii="Traditional Arabic" w:eastAsia="Calibri" w:hAnsi="Traditional Arabic" w:cs="Traditional Arabic" w:hint="cs"/>
                <w:color w:val="000000"/>
                <w:sz w:val="32"/>
                <w:szCs w:val="32"/>
                <w:rtl/>
                <w:lang w:bidi="ar-IQ"/>
              </w:rPr>
              <w:t xml:space="preserve"> وخاصة في الدول المتقدمة لتطوير المهارات كلاً حسب رغبته وبحسب التخصصات الموجودة في القسم العلمي ( فيزياء تربة , كيمياء تربة و احياء تربة , مسح وتصنيف تربة و اسمدة وخصوبة تربة ). </w:t>
            </w:r>
          </w:p>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تطوير فكرة الاستاذ الزائر لرفد الجامعات الفتية بالخبرات واخر ماتوصل اليه العلم في المجالات الزراعية .</w:t>
            </w:r>
          </w:p>
        </w:tc>
      </w:tr>
    </w:tbl>
    <w:p w:rsidR="00F21C90" w:rsidRPr="00F21C90" w:rsidRDefault="00F21C90" w:rsidP="00F21C90">
      <w:pPr>
        <w:shd w:val="clear" w:color="auto" w:fill="FFFFFF"/>
        <w:spacing w:after="240"/>
        <w:rPr>
          <w:rFonts w:ascii="Times New Roman" w:eastAsia="Times New Roman" w:hAnsi="Times New Roman" w:cs="Traditional Arabic"/>
          <w:sz w:val="24"/>
          <w:szCs w:val="24"/>
          <w:rtl/>
          <w:lang w:bidi="ar-IQ"/>
        </w:rPr>
      </w:pPr>
    </w:p>
    <w:p w:rsidR="00F21C90" w:rsidRPr="00F21C90" w:rsidRDefault="00F21C90" w:rsidP="00F21C90">
      <w:pPr>
        <w:rPr>
          <w:lang w:bidi="ar-IQ"/>
        </w:rPr>
      </w:pPr>
    </w:p>
    <w:p w:rsidR="009D4AAB" w:rsidRPr="00F21C90" w:rsidRDefault="009D4AAB"/>
    <w:sectPr w:rsidR="009D4AAB" w:rsidRPr="00F21C90"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12" w:rsidRDefault="006D1212">
      <w:pPr>
        <w:spacing w:after="0" w:line="240" w:lineRule="auto"/>
      </w:pPr>
      <w:r>
        <w:separator/>
      </w:r>
    </w:p>
  </w:endnote>
  <w:endnote w:type="continuationSeparator" w:id="0">
    <w:p w:rsidR="006D1212" w:rsidRDefault="006D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6D1212" w:rsidP="00807DE1">
          <w:pPr>
            <w:pStyle w:val="a4"/>
            <w:rPr>
              <w:rFonts w:ascii="Cambria" w:hAnsi="Cambria"/>
              <w:b/>
              <w:bCs/>
            </w:rPr>
          </w:pPr>
        </w:p>
      </w:tc>
      <w:tc>
        <w:tcPr>
          <w:tcW w:w="500" w:type="pct"/>
          <w:vMerge w:val="restart"/>
          <w:noWrap/>
          <w:vAlign w:val="center"/>
        </w:tcPr>
        <w:p w:rsidR="00807DE1" w:rsidRPr="00807DE1" w:rsidRDefault="007646F0" w:rsidP="00807DE1">
          <w:pPr>
            <w:pStyle w:val="a5"/>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8D1B9C" w:rsidRPr="008D1B9C">
            <w:rPr>
              <w:rFonts w:ascii="Cambria" w:hAnsi="Cambria" w:cs="Times New Roman"/>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6D1212" w:rsidP="00807DE1">
          <w:pPr>
            <w:pStyle w:val="a4"/>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6D1212" w:rsidP="00807DE1">
          <w:pPr>
            <w:pStyle w:val="a4"/>
            <w:rPr>
              <w:rFonts w:ascii="Cambria" w:hAnsi="Cambria"/>
              <w:b/>
              <w:bCs/>
            </w:rPr>
          </w:pPr>
        </w:p>
      </w:tc>
      <w:tc>
        <w:tcPr>
          <w:tcW w:w="500" w:type="pct"/>
          <w:vMerge/>
        </w:tcPr>
        <w:p w:rsidR="00807DE1" w:rsidRPr="007B671C" w:rsidRDefault="006D1212" w:rsidP="00807DE1">
          <w:pPr>
            <w:pStyle w:val="a4"/>
            <w:jc w:val="center"/>
            <w:rPr>
              <w:rFonts w:ascii="Cambria" w:hAnsi="Cambria"/>
              <w:b/>
              <w:bCs/>
            </w:rPr>
          </w:pPr>
        </w:p>
      </w:tc>
      <w:tc>
        <w:tcPr>
          <w:tcW w:w="2250" w:type="pct"/>
          <w:tcBorders>
            <w:top w:val="single" w:sz="4" w:space="0" w:color="4F81BD"/>
          </w:tcBorders>
        </w:tcPr>
        <w:p w:rsidR="00807DE1" w:rsidRPr="007B671C" w:rsidRDefault="006D1212" w:rsidP="00807DE1">
          <w:pPr>
            <w:pStyle w:val="a4"/>
            <w:rPr>
              <w:rFonts w:ascii="Cambria" w:hAnsi="Cambria"/>
              <w:b/>
              <w:bCs/>
            </w:rPr>
          </w:pPr>
        </w:p>
      </w:tc>
    </w:tr>
  </w:tbl>
  <w:p w:rsidR="00807DE1" w:rsidRDefault="006D12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12" w:rsidRDefault="006D1212">
      <w:pPr>
        <w:spacing w:after="0" w:line="240" w:lineRule="auto"/>
      </w:pPr>
      <w:r>
        <w:separator/>
      </w:r>
    </w:p>
  </w:footnote>
  <w:footnote w:type="continuationSeparator" w:id="0">
    <w:p w:rsidR="006D1212" w:rsidRDefault="006D1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53B1BDF"/>
    <w:multiLevelType w:val="hybridMultilevel"/>
    <w:tmpl w:val="D83057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B32"/>
    <w:multiLevelType w:val="hybridMultilevel"/>
    <w:tmpl w:val="59EC33E4"/>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2"/>
  </w:num>
  <w:num w:numId="5">
    <w:abstractNumId w:val="8"/>
  </w:num>
  <w:num w:numId="6">
    <w:abstractNumId w:val="14"/>
  </w:num>
  <w:num w:numId="7">
    <w:abstractNumId w:val="7"/>
  </w:num>
  <w:num w:numId="8">
    <w:abstractNumId w:val="16"/>
  </w:num>
  <w:num w:numId="9">
    <w:abstractNumId w:val="1"/>
  </w:num>
  <w:num w:numId="10">
    <w:abstractNumId w:val="5"/>
  </w:num>
  <w:num w:numId="11">
    <w:abstractNumId w:val="19"/>
  </w:num>
  <w:num w:numId="12">
    <w:abstractNumId w:val="15"/>
  </w:num>
  <w:num w:numId="13">
    <w:abstractNumId w:val="4"/>
  </w:num>
  <w:num w:numId="14">
    <w:abstractNumId w:val="6"/>
  </w:num>
  <w:num w:numId="15">
    <w:abstractNumId w:val="12"/>
  </w:num>
  <w:num w:numId="16">
    <w:abstractNumId w:val="20"/>
  </w:num>
  <w:num w:numId="17">
    <w:abstractNumId w:val="11"/>
  </w:num>
  <w:num w:numId="18">
    <w:abstractNumId w:val="3"/>
  </w:num>
  <w:num w:numId="19">
    <w:abstractNumId w:val="13"/>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E0"/>
    <w:rsid w:val="00120F73"/>
    <w:rsid w:val="001533F5"/>
    <w:rsid w:val="001639DD"/>
    <w:rsid w:val="001E16E0"/>
    <w:rsid w:val="002178B7"/>
    <w:rsid w:val="0035345F"/>
    <w:rsid w:val="00412B0B"/>
    <w:rsid w:val="004B7405"/>
    <w:rsid w:val="004D68F9"/>
    <w:rsid w:val="0055182A"/>
    <w:rsid w:val="0067786B"/>
    <w:rsid w:val="006D1212"/>
    <w:rsid w:val="006F5441"/>
    <w:rsid w:val="007646F0"/>
    <w:rsid w:val="008D1B9C"/>
    <w:rsid w:val="008F2695"/>
    <w:rsid w:val="00983608"/>
    <w:rsid w:val="009B1698"/>
    <w:rsid w:val="009D4AAB"/>
    <w:rsid w:val="00B067D9"/>
    <w:rsid w:val="00B069E0"/>
    <w:rsid w:val="00BB4341"/>
    <w:rsid w:val="00BF0BDB"/>
    <w:rsid w:val="00C342EE"/>
    <w:rsid w:val="00D0066E"/>
    <w:rsid w:val="00D80DA6"/>
    <w:rsid w:val="00E55D41"/>
    <w:rsid w:val="00EE4179"/>
    <w:rsid w:val="00EF08D1"/>
    <w:rsid w:val="00F21C90"/>
    <w:rsid w:val="00F61F10"/>
    <w:rsid w:val="00F64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1C90"/>
    <w:pPr>
      <w:tabs>
        <w:tab w:val="center" w:pos="4153"/>
        <w:tab w:val="right" w:pos="8306"/>
      </w:tabs>
      <w:spacing w:after="0" w:line="240" w:lineRule="auto"/>
    </w:pPr>
  </w:style>
  <w:style w:type="character" w:customStyle="1" w:styleId="Char">
    <w:name w:val="تذييل الصفحة Char"/>
    <w:basedOn w:val="a0"/>
    <w:link w:val="a3"/>
    <w:uiPriority w:val="99"/>
    <w:semiHidden/>
    <w:rsid w:val="00F21C90"/>
  </w:style>
  <w:style w:type="paragraph" w:styleId="a4">
    <w:name w:val="header"/>
    <w:basedOn w:val="a"/>
    <w:link w:val="Char0"/>
    <w:uiPriority w:val="99"/>
    <w:semiHidden/>
    <w:unhideWhenUsed/>
    <w:rsid w:val="00F21C90"/>
    <w:pPr>
      <w:tabs>
        <w:tab w:val="center" w:pos="4153"/>
        <w:tab w:val="right" w:pos="8306"/>
      </w:tabs>
      <w:spacing w:after="0" w:line="240" w:lineRule="auto"/>
    </w:pPr>
  </w:style>
  <w:style w:type="character" w:customStyle="1" w:styleId="Char0">
    <w:name w:val="رأس الصفحة Char"/>
    <w:basedOn w:val="a0"/>
    <w:link w:val="a4"/>
    <w:uiPriority w:val="99"/>
    <w:semiHidden/>
    <w:rsid w:val="00F21C90"/>
  </w:style>
  <w:style w:type="paragraph" w:styleId="a5">
    <w:name w:val="No Spacing"/>
    <w:uiPriority w:val="1"/>
    <w:qFormat/>
    <w:rsid w:val="00F21C90"/>
    <w:pPr>
      <w:bidi/>
      <w:spacing w:after="0" w:line="240" w:lineRule="auto"/>
    </w:pPr>
  </w:style>
  <w:style w:type="table" w:styleId="a6">
    <w:name w:val="Table Grid"/>
    <w:basedOn w:val="a1"/>
    <w:rsid w:val="00983608"/>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67786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1C90"/>
    <w:pPr>
      <w:tabs>
        <w:tab w:val="center" w:pos="4153"/>
        <w:tab w:val="right" w:pos="8306"/>
      </w:tabs>
      <w:spacing w:after="0" w:line="240" w:lineRule="auto"/>
    </w:pPr>
  </w:style>
  <w:style w:type="character" w:customStyle="1" w:styleId="Char">
    <w:name w:val="تذييل الصفحة Char"/>
    <w:basedOn w:val="a0"/>
    <w:link w:val="a3"/>
    <w:uiPriority w:val="99"/>
    <w:semiHidden/>
    <w:rsid w:val="00F21C90"/>
  </w:style>
  <w:style w:type="paragraph" w:styleId="a4">
    <w:name w:val="header"/>
    <w:basedOn w:val="a"/>
    <w:link w:val="Char0"/>
    <w:uiPriority w:val="99"/>
    <w:semiHidden/>
    <w:unhideWhenUsed/>
    <w:rsid w:val="00F21C90"/>
    <w:pPr>
      <w:tabs>
        <w:tab w:val="center" w:pos="4153"/>
        <w:tab w:val="right" w:pos="8306"/>
      </w:tabs>
      <w:spacing w:after="0" w:line="240" w:lineRule="auto"/>
    </w:pPr>
  </w:style>
  <w:style w:type="character" w:customStyle="1" w:styleId="Char0">
    <w:name w:val="رأس الصفحة Char"/>
    <w:basedOn w:val="a0"/>
    <w:link w:val="a4"/>
    <w:uiPriority w:val="99"/>
    <w:semiHidden/>
    <w:rsid w:val="00F21C90"/>
  </w:style>
  <w:style w:type="paragraph" w:styleId="a5">
    <w:name w:val="No Spacing"/>
    <w:uiPriority w:val="1"/>
    <w:qFormat/>
    <w:rsid w:val="00F21C90"/>
    <w:pPr>
      <w:bidi/>
      <w:spacing w:after="0" w:line="240" w:lineRule="auto"/>
    </w:pPr>
  </w:style>
  <w:style w:type="table" w:styleId="a6">
    <w:name w:val="Table Grid"/>
    <w:basedOn w:val="a1"/>
    <w:rsid w:val="00983608"/>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67786B"/>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HP</cp:lastModifiedBy>
  <cp:revision>10</cp:revision>
  <dcterms:created xsi:type="dcterms:W3CDTF">2021-09-05T11:37:00Z</dcterms:created>
  <dcterms:modified xsi:type="dcterms:W3CDTF">2022-12-01T17:25:00Z</dcterms:modified>
</cp:coreProperties>
</file>