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F4" w:rsidRPr="00280EF4" w:rsidRDefault="00280EF4" w:rsidP="00280EF4">
      <w:pPr>
        <w:keepNext/>
        <w:spacing w:after="0" w:line="240" w:lineRule="auto"/>
        <w:jc w:val="both"/>
        <w:outlineLvl w:val="0"/>
        <w:rPr>
          <w:rFonts w:ascii="Simplified Arabic" w:eastAsia="Times New Roman" w:hAnsi="Simplified Arabic" w:cs="Simplified Arabic"/>
          <w:b/>
          <w:bCs/>
          <w:sz w:val="28"/>
          <w:szCs w:val="28"/>
        </w:rPr>
      </w:pPr>
      <w:r w:rsidRPr="00280EF4">
        <w:rPr>
          <w:rFonts w:ascii="Simplified Arabic" w:eastAsia="Times New Roman" w:hAnsi="Simplified Arabic" w:cs="Simplified Arabic" w:hint="cs"/>
          <w:b/>
          <w:bCs/>
          <w:sz w:val="28"/>
          <w:szCs w:val="28"/>
          <w:rtl/>
        </w:rPr>
        <w:t xml:space="preserve">  </w:t>
      </w:r>
      <w:r w:rsidRPr="00280EF4">
        <w:rPr>
          <w:rFonts w:ascii="Simplified Arabic" w:eastAsia="Times New Roman" w:hAnsi="Simplified Arabic" w:cs="Simplified Arabic"/>
          <w:b/>
          <w:bCs/>
          <w:sz w:val="28"/>
          <w:szCs w:val="28"/>
          <w:rtl/>
        </w:rPr>
        <w:t>وزارة التعليم العالي والبـحث العلمي</w:t>
      </w:r>
    </w:p>
    <w:p w:rsidR="00280EF4" w:rsidRPr="00280EF4" w:rsidRDefault="00280EF4" w:rsidP="00280EF4">
      <w:pPr>
        <w:keepNext/>
        <w:spacing w:after="0" w:line="240" w:lineRule="auto"/>
        <w:jc w:val="both"/>
        <w:outlineLvl w:val="1"/>
        <w:rPr>
          <w:rFonts w:ascii="Simplified Arabic" w:eastAsia="Times New Roman" w:hAnsi="Simplified Arabic" w:cs="Simplified Arabic"/>
          <w:b/>
          <w:bCs/>
          <w:sz w:val="28"/>
          <w:szCs w:val="28"/>
          <w:rtl/>
          <w:lang w:bidi="ar-IQ"/>
        </w:rPr>
      </w:pPr>
      <w:r w:rsidRPr="00280EF4">
        <w:rPr>
          <w:rFonts w:ascii="Simplified Arabic" w:eastAsia="Times New Roman" w:hAnsi="Simplified Arabic" w:cs="Simplified Arabic"/>
          <w:b/>
          <w:bCs/>
          <w:sz w:val="28"/>
          <w:szCs w:val="28"/>
          <w:rtl/>
        </w:rPr>
        <w:t xml:space="preserve">  جـــــهاز الإشـــــراف والتقـــويم العلــمي</w:t>
      </w:r>
    </w:p>
    <w:p w:rsidR="00280EF4" w:rsidRPr="00280EF4" w:rsidRDefault="00280EF4" w:rsidP="00280EF4">
      <w:pPr>
        <w:spacing w:after="0" w:line="240" w:lineRule="auto"/>
        <w:rPr>
          <w:rFonts w:ascii="Times New Roman" w:eastAsia="Times New Roman" w:hAnsi="Times New Roman" w:cs="Traditional Arabic"/>
          <w:sz w:val="20"/>
          <w:szCs w:val="20"/>
          <w:rtl/>
          <w:lang w:bidi="ar-IQ"/>
        </w:rPr>
      </w:pPr>
      <w:r w:rsidRPr="00280EF4">
        <w:rPr>
          <w:rFonts w:ascii="Simplified Arabic" w:eastAsia="Times New Roman" w:hAnsi="Simplified Arabic" w:cs="Simplified Arabic"/>
          <w:b/>
          <w:bCs/>
          <w:sz w:val="28"/>
          <w:szCs w:val="28"/>
          <w:rtl/>
        </w:rPr>
        <w:t>دائرة ضمان الجودة والاعتماد الأكاديمي</w:t>
      </w:r>
      <w:r w:rsidRPr="00280EF4">
        <w:rPr>
          <w:rFonts w:ascii="Times New Roman" w:eastAsia="Times New Roman" w:hAnsi="Times New Roman" w:cs="Traditional Arabic"/>
          <w:sz w:val="20"/>
          <w:szCs w:val="20"/>
          <w:rtl/>
          <w:lang w:bidi="ar-IQ"/>
        </w:rPr>
        <w:t xml:space="preserve"> </w:t>
      </w:r>
    </w:p>
    <w:p w:rsidR="00280EF4" w:rsidRPr="00280EF4" w:rsidRDefault="00280EF4" w:rsidP="00280EF4">
      <w:pPr>
        <w:tabs>
          <w:tab w:val="left" w:pos="2488"/>
        </w:tabs>
        <w:spacing w:after="0" w:line="240" w:lineRule="auto"/>
        <w:rPr>
          <w:rFonts w:ascii="Arial" w:eastAsia="Times New Roman" w:hAnsi="Arial" w:cs="Arial"/>
          <w:b/>
          <w:bCs/>
          <w:sz w:val="28"/>
          <w:szCs w:val="28"/>
          <w:rtl/>
        </w:rPr>
      </w:pPr>
      <w:r w:rsidRPr="00280EF4">
        <w:rPr>
          <w:rFonts w:ascii="Simplified Arabic" w:eastAsia="Times New Roman" w:hAnsi="Simplified Arabic" w:cs="Simplified Arabic" w:hint="cs"/>
          <w:b/>
          <w:bCs/>
          <w:sz w:val="28"/>
          <w:szCs w:val="28"/>
          <w:rtl/>
        </w:rPr>
        <w:t xml:space="preserve"> </w:t>
      </w:r>
      <w:r w:rsidRPr="00280EF4">
        <w:rPr>
          <w:rFonts w:ascii="Alfredo" w:eastAsia="Times New Roman" w:hAnsi="Alfredo" w:cs="DecoType Naskh Extensions" w:hint="cs"/>
          <w:b/>
          <w:bCs/>
          <w:sz w:val="28"/>
          <w:szCs w:val="28"/>
          <w:rtl/>
        </w:rPr>
        <w:tab/>
      </w:r>
    </w:p>
    <w:p w:rsidR="00280EF4" w:rsidRPr="00280EF4" w:rsidRDefault="00280EF4" w:rsidP="00280EF4">
      <w:pPr>
        <w:spacing w:after="0" w:line="240" w:lineRule="auto"/>
        <w:rPr>
          <w:rFonts w:ascii="Times New Roman" w:eastAsia="Times New Roman" w:hAnsi="Times New Roman" w:cs="Traditional Arabic"/>
          <w:sz w:val="20"/>
          <w:szCs w:val="20"/>
          <w:rtl/>
          <w:lang w:bidi="ar-IQ"/>
        </w:rPr>
      </w:pPr>
    </w:p>
    <w:p w:rsidR="00280EF4" w:rsidRPr="00280EF4" w:rsidRDefault="00280EF4" w:rsidP="00280EF4">
      <w:pPr>
        <w:spacing w:after="0" w:line="240" w:lineRule="auto"/>
        <w:ind w:hanging="766"/>
        <w:rPr>
          <w:rFonts w:ascii="Times New Roman" w:eastAsia="Times New Roman" w:hAnsi="Times New Roman" w:cs="Traditional Arabic"/>
          <w:sz w:val="20"/>
          <w:szCs w:val="20"/>
          <w:rtl/>
          <w:lang w:bidi="ar-IQ"/>
        </w:rPr>
      </w:pPr>
    </w:p>
    <w:p w:rsidR="00280EF4" w:rsidRPr="00280EF4" w:rsidRDefault="00217E3A" w:rsidP="00280EF4">
      <w:pPr>
        <w:spacing w:after="0" w:line="240" w:lineRule="auto"/>
        <w:ind w:hanging="766"/>
        <w:rPr>
          <w:rFonts w:ascii="Times New Roman" w:eastAsia="Times New Roman" w:hAnsi="Times New Roman" w:cs="Traditional Arabic"/>
          <w:sz w:val="20"/>
          <w:szCs w:val="20"/>
          <w:rtl/>
          <w:lang w:bidi="ar-IQ"/>
        </w:rPr>
      </w:pPr>
      <w:r>
        <w:rPr>
          <w:rFonts w:ascii="Times New Roman" w:eastAsia="Times New Roman" w:hAnsi="Times New Roman" w:cs="Traditional Arabic"/>
          <w:noProof/>
          <w:sz w:val="20"/>
          <w:szCs w:val="20"/>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9264" adj="-10188178" fillcolor="black">
            <v:shadow color="#868686"/>
            <v:textpath style="font-family:&quot;Arial Black&quot;" fitshape="t" trim="t" string="استمارة وصف البرنامج الأكاديمي للكليات والمعاهد &#10; &#10;"/>
          </v:shape>
        </w:pict>
      </w:r>
    </w:p>
    <w:p w:rsidR="00280EF4" w:rsidRPr="00280EF4" w:rsidRDefault="00280EF4" w:rsidP="00280EF4">
      <w:pPr>
        <w:spacing w:after="0" w:line="240" w:lineRule="auto"/>
        <w:ind w:hanging="766"/>
        <w:rPr>
          <w:rFonts w:ascii="Times New Roman" w:eastAsia="Times New Roman" w:hAnsi="Times New Roman" w:cs="Traditional Arabic"/>
          <w:sz w:val="20"/>
          <w:szCs w:val="20"/>
          <w:rtl/>
          <w:lang w:bidi="ar-IQ"/>
        </w:rPr>
      </w:pPr>
    </w:p>
    <w:p w:rsidR="00280EF4" w:rsidRPr="00280EF4" w:rsidRDefault="00280EF4" w:rsidP="00280EF4">
      <w:pPr>
        <w:spacing w:after="0" w:line="240" w:lineRule="auto"/>
        <w:ind w:hanging="766"/>
        <w:rPr>
          <w:rFonts w:ascii="Times New Roman" w:eastAsia="Times New Roman" w:hAnsi="Times New Roman" w:cs="Traditional Arabic"/>
          <w:sz w:val="20"/>
          <w:szCs w:val="20"/>
          <w:rtl/>
          <w:lang w:bidi="ar-IQ"/>
        </w:rPr>
      </w:pPr>
    </w:p>
    <w:p w:rsidR="00280EF4" w:rsidRPr="00280EF4" w:rsidRDefault="00280EF4" w:rsidP="00280EF4">
      <w:pPr>
        <w:spacing w:after="0" w:line="240" w:lineRule="auto"/>
        <w:ind w:hanging="766"/>
        <w:rPr>
          <w:rFonts w:ascii="Times New Roman" w:eastAsia="Times New Roman" w:hAnsi="Times New Roman" w:cs="Traditional Arabic"/>
          <w:sz w:val="20"/>
          <w:szCs w:val="20"/>
          <w:rtl/>
          <w:lang w:bidi="ar-IQ"/>
        </w:rPr>
      </w:pPr>
    </w:p>
    <w:p w:rsidR="00280EF4" w:rsidRPr="00280EF4" w:rsidRDefault="00280EF4" w:rsidP="00280EF4">
      <w:pPr>
        <w:spacing w:after="0" w:line="240" w:lineRule="auto"/>
        <w:ind w:hanging="766"/>
        <w:rPr>
          <w:rFonts w:ascii="Times New Roman" w:eastAsia="Times New Roman" w:hAnsi="Times New Roman" w:cs="Traditional Arabic"/>
          <w:sz w:val="20"/>
          <w:szCs w:val="20"/>
          <w:rtl/>
          <w:lang w:bidi="ar-IQ"/>
        </w:rPr>
      </w:pPr>
    </w:p>
    <w:p w:rsidR="00280EF4" w:rsidRPr="00280EF4" w:rsidRDefault="00280EF4" w:rsidP="00280EF4">
      <w:pPr>
        <w:spacing w:after="0" w:line="240" w:lineRule="auto"/>
        <w:ind w:hanging="766"/>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 xml:space="preserve">الجامعة </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 xml:space="preserve">: </w:t>
      </w:r>
      <w:r w:rsidRPr="00280EF4">
        <w:rPr>
          <w:rFonts w:ascii="Traditional Arabic" w:eastAsia="Times New Roman" w:hAnsi="Traditional Arabic" w:cs="Traditional Arabic" w:hint="cs"/>
          <w:b/>
          <w:bCs/>
          <w:sz w:val="32"/>
          <w:szCs w:val="32"/>
          <w:rtl/>
        </w:rPr>
        <w:t xml:space="preserve">ديالى </w:t>
      </w:r>
    </w:p>
    <w:p w:rsidR="00280EF4" w:rsidRPr="00280EF4" w:rsidRDefault="00280EF4" w:rsidP="00280EF4">
      <w:pPr>
        <w:spacing w:after="0" w:line="240" w:lineRule="auto"/>
        <w:ind w:hanging="766"/>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الكلي</w:t>
      </w:r>
      <w:r w:rsidRPr="00280EF4">
        <w:rPr>
          <w:rFonts w:ascii="Traditional Arabic" w:eastAsia="Times New Roman" w:hAnsi="Traditional Arabic" w:cs="Traditional Arabic" w:hint="cs"/>
          <w:b/>
          <w:bCs/>
          <w:sz w:val="32"/>
          <w:szCs w:val="32"/>
          <w:rtl/>
        </w:rPr>
        <w:t>ة/ المعهد</w:t>
      </w:r>
      <w:r w:rsidRPr="00280EF4">
        <w:rPr>
          <w:rFonts w:ascii="Traditional Arabic" w:eastAsia="Times New Roman" w:hAnsi="Traditional Arabic" w:cs="Traditional Arabic"/>
          <w:b/>
          <w:bCs/>
          <w:sz w:val="32"/>
          <w:szCs w:val="32"/>
          <w:rtl/>
        </w:rPr>
        <w:t xml:space="preserve">:  </w:t>
      </w:r>
      <w:r w:rsidRPr="00280EF4">
        <w:rPr>
          <w:rFonts w:ascii="Traditional Arabic" w:eastAsia="Times New Roman" w:hAnsi="Traditional Arabic" w:cs="Traditional Arabic" w:hint="cs"/>
          <w:b/>
          <w:bCs/>
          <w:sz w:val="32"/>
          <w:szCs w:val="32"/>
          <w:rtl/>
        </w:rPr>
        <w:t xml:space="preserve">كلية الزراعة </w:t>
      </w:r>
    </w:p>
    <w:p w:rsidR="00280EF4" w:rsidRPr="00280EF4" w:rsidRDefault="00280EF4" w:rsidP="00280EF4">
      <w:pPr>
        <w:spacing w:after="0" w:line="240" w:lineRule="auto"/>
        <w:ind w:hanging="766"/>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القسم العلمي </w:t>
      </w:r>
      <w:r w:rsidRPr="00280EF4">
        <w:rPr>
          <w:rFonts w:ascii="Traditional Arabic" w:eastAsia="Times New Roman" w:hAnsi="Traditional Arabic" w:cs="Traditional Arabic"/>
          <w:b/>
          <w:bCs/>
          <w:sz w:val="32"/>
          <w:szCs w:val="32"/>
          <w:rtl/>
        </w:rPr>
        <w:t xml:space="preserve">   : </w:t>
      </w:r>
      <w:r w:rsidRPr="00280EF4">
        <w:rPr>
          <w:rFonts w:ascii="Traditional Arabic" w:eastAsia="Times New Roman" w:hAnsi="Traditional Arabic" w:cs="Traditional Arabic" w:hint="cs"/>
          <w:b/>
          <w:bCs/>
          <w:sz w:val="32"/>
          <w:szCs w:val="32"/>
          <w:rtl/>
        </w:rPr>
        <w:t xml:space="preserve">قسم علوم التربة والموارد المائية </w:t>
      </w:r>
    </w:p>
    <w:p w:rsidR="00280EF4" w:rsidRPr="00280EF4" w:rsidRDefault="00280EF4" w:rsidP="00DB20CD">
      <w:pPr>
        <w:spacing w:after="0" w:line="240" w:lineRule="auto"/>
        <w:ind w:hanging="766"/>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 xml:space="preserve">تاريخ ملء الملف :  </w:t>
      </w:r>
      <w:r w:rsidR="000F50A9">
        <w:rPr>
          <w:rFonts w:ascii="Traditional Arabic" w:eastAsia="Times New Roman" w:hAnsi="Traditional Arabic" w:cs="Traditional Arabic" w:hint="cs"/>
          <w:b/>
          <w:bCs/>
          <w:sz w:val="32"/>
          <w:szCs w:val="32"/>
          <w:rtl/>
        </w:rPr>
        <w:t>4</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w:t>
      </w:r>
      <w:r w:rsidR="000F50A9">
        <w:rPr>
          <w:rFonts w:ascii="Traditional Arabic" w:eastAsia="Times New Roman" w:hAnsi="Traditional Arabic" w:cs="Traditional Arabic" w:hint="cs"/>
          <w:b/>
          <w:bCs/>
          <w:sz w:val="32"/>
          <w:szCs w:val="32"/>
          <w:rtl/>
        </w:rPr>
        <w:t>9</w:t>
      </w:r>
      <w:r w:rsidRPr="00280EF4">
        <w:rPr>
          <w:rFonts w:ascii="Traditional Arabic" w:eastAsia="Times New Roman" w:hAnsi="Traditional Arabic" w:cs="Traditional Arabic"/>
          <w:b/>
          <w:bCs/>
          <w:sz w:val="32"/>
          <w:szCs w:val="32"/>
          <w:rtl/>
        </w:rPr>
        <w:t>–</w:t>
      </w:r>
      <w:r w:rsidRPr="00280EF4">
        <w:rPr>
          <w:rFonts w:ascii="Traditional Arabic" w:eastAsia="Times New Roman" w:hAnsi="Traditional Arabic" w:cs="Traditional Arabic" w:hint="cs"/>
          <w:b/>
          <w:bCs/>
          <w:sz w:val="32"/>
          <w:szCs w:val="32"/>
          <w:rtl/>
        </w:rPr>
        <w:t xml:space="preserve"> 20</w:t>
      </w:r>
      <w:r w:rsidR="00B043D2">
        <w:rPr>
          <w:rFonts w:ascii="Traditional Arabic" w:eastAsia="Times New Roman" w:hAnsi="Traditional Arabic" w:cs="Traditional Arabic" w:hint="cs"/>
          <w:b/>
          <w:bCs/>
          <w:sz w:val="32"/>
          <w:szCs w:val="32"/>
          <w:rtl/>
        </w:rPr>
        <w:t>2</w:t>
      </w:r>
      <w:r w:rsidR="00DB20CD">
        <w:rPr>
          <w:rFonts w:ascii="Traditional Arabic" w:eastAsia="Times New Roman" w:hAnsi="Traditional Arabic" w:cs="Traditional Arabic" w:hint="cs"/>
          <w:b/>
          <w:bCs/>
          <w:sz w:val="32"/>
          <w:szCs w:val="32"/>
          <w:rtl/>
        </w:rPr>
        <w:t>2</w:t>
      </w:r>
      <w:r w:rsidRPr="00280EF4">
        <w:rPr>
          <w:rFonts w:ascii="Traditional Arabic" w:eastAsia="Times New Roman" w:hAnsi="Traditional Arabic" w:cs="Traditional Arabic" w:hint="cs"/>
          <w:b/>
          <w:bCs/>
          <w:sz w:val="32"/>
          <w:szCs w:val="32"/>
          <w:rtl/>
        </w:rPr>
        <w:t xml:space="preserve"> </w:t>
      </w:r>
    </w:p>
    <w:p w:rsidR="00280EF4" w:rsidRPr="00280EF4" w:rsidRDefault="00280EF4" w:rsidP="00280EF4">
      <w:pPr>
        <w:tabs>
          <w:tab w:val="left" w:pos="306"/>
        </w:tabs>
        <w:spacing w:after="0" w:line="240" w:lineRule="auto"/>
        <w:ind w:right="-1080"/>
        <w:rPr>
          <w:rFonts w:ascii="Traditional Arabic" w:eastAsia="Times New Roman" w:hAnsi="Traditional Arabic" w:cs="Traditional Arabic"/>
          <w:b/>
          <w:bCs/>
          <w:sz w:val="32"/>
          <w:szCs w:val="32"/>
          <w:rtl/>
        </w:rPr>
      </w:pPr>
    </w:p>
    <w:p w:rsidR="00280EF4" w:rsidRPr="00280EF4" w:rsidRDefault="00280EF4" w:rsidP="00280EF4">
      <w:pPr>
        <w:tabs>
          <w:tab w:val="left" w:pos="306"/>
        </w:tabs>
        <w:spacing w:after="0" w:line="240" w:lineRule="auto"/>
        <w:ind w:right="-1080" w:hanging="874"/>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التوقيع</w:t>
      </w:r>
      <w:r w:rsidRPr="00280EF4">
        <w:rPr>
          <w:rFonts w:ascii="Traditional Arabic" w:eastAsia="Times New Roman" w:hAnsi="Traditional Arabic" w:cs="Traditional Arabic" w:hint="cs"/>
          <w:b/>
          <w:bCs/>
          <w:sz w:val="32"/>
          <w:szCs w:val="32"/>
          <w:rtl/>
        </w:rPr>
        <w:t xml:space="preserve">   :                                                           </w:t>
      </w:r>
      <w:r w:rsidRPr="00280EF4">
        <w:rPr>
          <w:rFonts w:ascii="Traditional Arabic" w:eastAsia="Times New Roman" w:hAnsi="Traditional Arabic" w:cs="Traditional Arabic"/>
          <w:b/>
          <w:bCs/>
          <w:sz w:val="32"/>
          <w:szCs w:val="32"/>
          <w:rtl/>
        </w:rPr>
        <w:t xml:space="preserve">التوقيع   </w:t>
      </w:r>
      <w:r w:rsidRPr="00280EF4">
        <w:rPr>
          <w:rFonts w:ascii="Traditional Arabic" w:eastAsia="Times New Roman" w:hAnsi="Traditional Arabic" w:cs="Traditional Arabic" w:hint="cs"/>
          <w:b/>
          <w:bCs/>
          <w:sz w:val="32"/>
          <w:szCs w:val="32"/>
          <w:rtl/>
        </w:rPr>
        <w:t xml:space="preserve">:   </w:t>
      </w:r>
    </w:p>
    <w:p w:rsidR="00280EF4" w:rsidRPr="00280EF4" w:rsidRDefault="00280EF4" w:rsidP="000F50A9">
      <w:pPr>
        <w:tabs>
          <w:tab w:val="left" w:pos="306"/>
        </w:tabs>
        <w:spacing w:after="0" w:line="240" w:lineRule="auto"/>
        <w:ind w:right="-1080" w:hanging="874"/>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اسم رئيس القسم</w:t>
      </w:r>
      <w:r w:rsidRPr="00280EF4">
        <w:rPr>
          <w:rFonts w:ascii="Traditional Arabic" w:eastAsia="Times New Roman" w:hAnsi="Traditional Arabic" w:cs="Traditional Arabic"/>
          <w:b/>
          <w:bCs/>
          <w:sz w:val="32"/>
          <w:szCs w:val="32"/>
          <w:rtl/>
        </w:rPr>
        <w:t xml:space="preserve"> </w:t>
      </w:r>
      <w:r w:rsidRPr="00280EF4">
        <w:rPr>
          <w:rFonts w:ascii="Traditional Arabic" w:eastAsia="Times New Roman" w:hAnsi="Traditional Arabic" w:cs="Traditional Arabic" w:hint="cs"/>
          <w:b/>
          <w:bCs/>
          <w:sz w:val="32"/>
          <w:szCs w:val="32"/>
          <w:rtl/>
        </w:rPr>
        <w:t>:</w:t>
      </w:r>
      <w:r w:rsidRPr="00280EF4">
        <w:rPr>
          <w:rFonts w:ascii="Traditional Arabic" w:eastAsia="Times New Roman" w:hAnsi="Traditional Arabic" w:cs="Traditional Arabic"/>
          <w:b/>
          <w:bCs/>
          <w:sz w:val="32"/>
          <w:szCs w:val="32"/>
          <w:rtl/>
        </w:rPr>
        <w:t xml:space="preserve"> </w:t>
      </w:r>
      <w:r w:rsidR="0085012D">
        <w:rPr>
          <w:rFonts w:ascii="Traditional Arabic" w:eastAsia="Times New Roman" w:hAnsi="Traditional Arabic" w:cs="Traditional Arabic" w:hint="cs"/>
          <w:b/>
          <w:bCs/>
          <w:sz w:val="32"/>
          <w:szCs w:val="32"/>
          <w:rtl/>
        </w:rPr>
        <w:t xml:space="preserve"> أ.</w:t>
      </w:r>
      <w:r w:rsidR="000F50A9">
        <w:rPr>
          <w:rFonts w:ascii="Traditional Arabic" w:eastAsia="Times New Roman" w:hAnsi="Traditional Arabic" w:cs="Traditional Arabic" w:hint="cs"/>
          <w:b/>
          <w:bCs/>
          <w:sz w:val="32"/>
          <w:szCs w:val="32"/>
          <w:rtl/>
        </w:rPr>
        <w:t xml:space="preserve"> </w:t>
      </w:r>
      <w:r w:rsidR="0085012D">
        <w:rPr>
          <w:rFonts w:ascii="Traditional Arabic" w:eastAsia="Times New Roman" w:hAnsi="Traditional Arabic" w:cs="Traditional Arabic" w:hint="cs"/>
          <w:b/>
          <w:bCs/>
          <w:sz w:val="32"/>
          <w:szCs w:val="32"/>
          <w:rtl/>
        </w:rPr>
        <w:t xml:space="preserve">د. </w:t>
      </w:r>
      <w:r w:rsidR="000F50A9">
        <w:rPr>
          <w:rFonts w:ascii="Traditional Arabic" w:eastAsia="Times New Roman" w:hAnsi="Traditional Arabic" w:cs="Traditional Arabic" w:hint="cs"/>
          <w:b/>
          <w:bCs/>
          <w:sz w:val="32"/>
          <w:szCs w:val="32"/>
          <w:rtl/>
        </w:rPr>
        <w:t>فارس محمد سهيل</w:t>
      </w:r>
      <w:r w:rsidR="0085012D">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hint="cs"/>
          <w:b/>
          <w:bCs/>
          <w:sz w:val="32"/>
          <w:szCs w:val="32"/>
          <w:rtl/>
        </w:rPr>
        <w:t xml:space="preserve">اسم المعاون العلمي : </w:t>
      </w:r>
      <w:r w:rsidR="00B043D2">
        <w:rPr>
          <w:rFonts w:ascii="Traditional Arabic" w:eastAsia="Times New Roman" w:hAnsi="Traditional Arabic" w:cs="Traditional Arabic" w:hint="cs"/>
          <w:b/>
          <w:bCs/>
          <w:sz w:val="32"/>
          <w:szCs w:val="32"/>
          <w:rtl/>
        </w:rPr>
        <w:t>أ.م.د. باسم رحيم بدر</w:t>
      </w:r>
      <w:r w:rsidRPr="00280EF4">
        <w:rPr>
          <w:rFonts w:ascii="Traditional Arabic" w:eastAsia="Times New Roman" w:hAnsi="Traditional Arabic" w:cs="Traditional Arabic" w:hint="cs"/>
          <w:b/>
          <w:bCs/>
          <w:sz w:val="32"/>
          <w:szCs w:val="32"/>
          <w:rtl/>
        </w:rPr>
        <w:t xml:space="preserve">                   </w:t>
      </w:r>
    </w:p>
    <w:p w:rsidR="00280EF4" w:rsidRPr="00280EF4" w:rsidRDefault="00280EF4" w:rsidP="00DB20CD">
      <w:pPr>
        <w:tabs>
          <w:tab w:val="left" w:pos="306"/>
        </w:tabs>
        <w:spacing w:after="0" w:line="240" w:lineRule="auto"/>
        <w:ind w:right="-1080" w:hanging="874"/>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ا</w:t>
      </w:r>
      <w:r w:rsidRPr="00280EF4">
        <w:rPr>
          <w:rFonts w:ascii="Traditional Arabic" w:eastAsia="Times New Roman" w:hAnsi="Traditional Arabic" w:cs="Traditional Arabic"/>
          <w:b/>
          <w:bCs/>
          <w:sz w:val="32"/>
          <w:szCs w:val="32"/>
          <w:rtl/>
        </w:rPr>
        <w:t xml:space="preserve">لتاريخ  </w:t>
      </w:r>
      <w:r w:rsidRPr="00280EF4">
        <w:rPr>
          <w:rFonts w:ascii="Traditional Arabic" w:eastAsia="Times New Roman" w:hAnsi="Traditional Arabic" w:cs="Traditional Arabic" w:hint="cs"/>
          <w:b/>
          <w:bCs/>
          <w:sz w:val="32"/>
          <w:szCs w:val="32"/>
          <w:rtl/>
        </w:rPr>
        <w:t xml:space="preserve"> :  </w:t>
      </w:r>
      <w:r w:rsidR="00B043D2">
        <w:rPr>
          <w:rFonts w:ascii="Traditional Arabic" w:eastAsia="Times New Roman" w:hAnsi="Traditional Arabic" w:cs="Traditional Arabic" w:hint="cs"/>
          <w:b/>
          <w:bCs/>
          <w:sz w:val="32"/>
          <w:szCs w:val="32"/>
          <w:rtl/>
        </w:rPr>
        <w:t>7</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w:t>
      </w:r>
      <w:r w:rsidRPr="00280EF4">
        <w:rPr>
          <w:rFonts w:ascii="Traditional Arabic" w:eastAsia="Times New Roman" w:hAnsi="Traditional Arabic" w:cs="Traditional Arabic" w:hint="cs"/>
          <w:b/>
          <w:bCs/>
          <w:sz w:val="32"/>
          <w:szCs w:val="32"/>
          <w:rtl/>
        </w:rPr>
        <w:t xml:space="preserve"> </w:t>
      </w:r>
      <w:r w:rsidR="00B043D2">
        <w:rPr>
          <w:rFonts w:ascii="Traditional Arabic" w:eastAsia="Times New Roman" w:hAnsi="Traditional Arabic" w:cs="Traditional Arabic" w:hint="cs"/>
          <w:b/>
          <w:bCs/>
          <w:sz w:val="32"/>
          <w:szCs w:val="32"/>
          <w:rtl/>
        </w:rPr>
        <w:t>6</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w:t>
      </w:r>
      <w:r w:rsidRPr="00280EF4">
        <w:rPr>
          <w:rFonts w:ascii="Traditional Arabic" w:eastAsia="Times New Roman" w:hAnsi="Traditional Arabic" w:cs="Traditional Arabic" w:hint="cs"/>
          <w:b/>
          <w:bCs/>
          <w:sz w:val="32"/>
          <w:szCs w:val="32"/>
          <w:rtl/>
        </w:rPr>
        <w:t xml:space="preserve"> 20</w:t>
      </w:r>
      <w:r w:rsidR="00B043D2">
        <w:rPr>
          <w:rFonts w:ascii="Traditional Arabic" w:eastAsia="Times New Roman" w:hAnsi="Traditional Arabic" w:cs="Traditional Arabic" w:hint="cs"/>
          <w:b/>
          <w:bCs/>
          <w:sz w:val="32"/>
          <w:szCs w:val="32"/>
          <w:rtl/>
        </w:rPr>
        <w:t>2</w:t>
      </w:r>
      <w:r w:rsidR="00DB20CD">
        <w:rPr>
          <w:rFonts w:ascii="Traditional Arabic" w:eastAsia="Times New Roman" w:hAnsi="Traditional Arabic" w:cs="Traditional Arabic" w:hint="cs"/>
          <w:b/>
          <w:bCs/>
          <w:sz w:val="32"/>
          <w:szCs w:val="32"/>
          <w:rtl/>
        </w:rPr>
        <w:t>2</w:t>
      </w:r>
      <w:r w:rsidRPr="00280EF4">
        <w:rPr>
          <w:rFonts w:ascii="Traditional Arabic" w:eastAsia="Times New Roman" w:hAnsi="Traditional Arabic" w:cs="Traditional Arabic" w:hint="cs"/>
          <w:b/>
          <w:bCs/>
          <w:sz w:val="32"/>
          <w:szCs w:val="32"/>
          <w:rtl/>
        </w:rPr>
        <w:t xml:space="preserve">                          </w:t>
      </w:r>
      <w:r w:rsidR="0085012D">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التاريخ</w:t>
      </w:r>
      <w:r w:rsidRPr="00280EF4">
        <w:rPr>
          <w:rFonts w:ascii="Traditional Arabic" w:eastAsia="Times New Roman" w:hAnsi="Traditional Arabic" w:cs="Traditional Arabic" w:hint="cs"/>
          <w:b/>
          <w:bCs/>
          <w:sz w:val="32"/>
          <w:szCs w:val="32"/>
          <w:rtl/>
        </w:rPr>
        <w:t xml:space="preserve">  :  </w:t>
      </w:r>
      <w:r w:rsidR="00B043D2">
        <w:rPr>
          <w:rFonts w:ascii="Traditional Arabic" w:eastAsia="Times New Roman" w:hAnsi="Traditional Arabic" w:cs="Traditional Arabic" w:hint="cs"/>
          <w:b/>
          <w:bCs/>
          <w:sz w:val="32"/>
          <w:szCs w:val="32"/>
          <w:rtl/>
        </w:rPr>
        <w:t>7</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w:t>
      </w:r>
      <w:r w:rsidRPr="00280EF4">
        <w:rPr>
          <w:rFonts w:ascii="Traditional Arabic" w:eastAsia="Times New Roman" w:hAnsi="Traditional Arabic" w:cs="Traditional Arabic" w:hint="cs"/>
          <w:b/>
          <w:bCs/>
          <w:sz w:val="32"/>
          <w:szCs w:val="32"/>
          <w:rtl/>
        </w:rPr>
        <w:t xml:space="preserve"> </w:t>
      </w:r>
      <w:r w:rsidR="00B043D2">
        <w:rPr>
          <w:rFonts w:ascii="Traditional Arabic" w:eastAsia="Times New Roman" w:hAnsi="Traditional Arabic" w:cs="Traditional Arabic" w:hint="cs"/>
          <w:b/>
          <w:bCs/>
          <w:sz w:val="32"/>
          <w:szCs w:val="32"/>
          <w:rtl/>
        </w:rPr>
        <w:t>6</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w:t>
      </w:r>
      <w:r w:rsidRPr="00280EF4">
        <w:rPr>
          <w:rFonts w:ascii="Traditional Arabic" w:eastAsia="Times New Roman" w:hAnsi="Traditional Arabic" w:cs="Traditional Arabic" w:hint="cs"/>
          <w:b/>
          <w:bCs/>
          <w:sz w:val="32"/>
          <w:szCs w:val="32"/>
          <w:rtl/>
        </w:rPr>
        <w:t xml:space="preserve"> 20</w:t>
      </w:r>
      <w:r w:rsidR="00B043D2">
        <w:rPr>
          <w:rFonts w:ascii="Traditional Arabic" w:eastAsia="Times New Roman" w:hAnsi="Traditional Arabic" w:cs="Traditional Arabic" w:hint="cs"/>
          <w:b/>
          <w:bCs/>
          <w:sz w:val="32"/>
          <w:szCs w:val="32"/>
          <w:rtl/>
        </w:rPr>
        <w:t>2</w:t>
      </w:r>
      <w:r w:rsidR="00DB20CD">
        <w:rPr>
          <w:rFonts w:ascii="Traditional Arabic" w:eastAsia="Times New Roman" w:hAnsi="Traditional Arabic" w:cs="Traditional Arabic" w:hint="cs"/>
          <w:b/>
          <w:bCs/>
          <w:sz w:val="32"/>
          <w:szCs w:val="32"/>
          <w:rtl/>
        </w:rPr>
        <w:t>2</w:t>
      </w:r>
      <w:r w:rsidRPr="00280EF4">
        <w:rPr>
          <w:rFonts w:ascii="Traditional Arabic" w:eastAsia="Times New Roman" w:hAnsi="Traditional Arabic" w:cs="Traditional Arabic" w:hint="cs"/>
          <w:b/>
          <w:bCs/>
          <w:sz w:val="32"/>
          <w:szCs w:val="32"/>
          <w:rtl/>
        </w:rPr>
        <w:t xml:space="preserve">                                                      </w:t>
      </w:r>
    </w:p>
    <w:p w:rsidR="00280EF4" w:rsidRPr="00280EF4" w:rsidRDefault="00280EF4" w:rsidP="00280EF4">
      <w:pPr>
        <w:tabs>
          <w:tab w:val="left" w:pos="306"/>
        </w:tabs>
        <w:spacing w:after="0" w:line="240" w:lineRule="auto"/>
        <w:ind w:right="-1080" w:hanging="874"/>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p>
    <w:p w:rsidR="00280EF4" w:rsidRPr="00280EF4" w:rsidRDefault="00280EF4" w:rsidP="00280EF4">
      <w:pPr>
        <w:tabs>
          <w:tab w:val="left" w:pos="306"/>
        </w:tabs>
        <w:spacing w:after="0" w:line="240" w:lineRule="auto"/>
        <w:ind w:right="-1080" w:hanging="874"/>
        <w:rPr>
          <w:rFonts w:ascii="Traditional Arabic" w:eastAsia="Times New Roman" w:hAnsi="Traditional Arabic" w:cs="Traditional Arabic"/>
          <w:b/>
          <w:bCs/>
          <w:sz w:val="32"/>
          <w:szCs w:val="32"/>
          <w:rtl/>
        </w:rPr>
      </w:pPr>
    </w:p>
    <w:p w:rsidR="00280EF4" w:rsidRPr="00280EF4" w:rsidRDefault="00280EF4" w:rsidP="00280EF4">
      <w:pPr>
        <w:spacing w:after="0" w:line="240" w:lineRule="auto"/>
        <w:ind w:left="-483" w:hanging="4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p>
    <w:p w:rsidR="00280EF4" w:rsidRPr="00280EF4" w:rsidRDefault="00280EF4" w:rsidP="00280EF4">
      <w:pPr>
        <w:spacing w:after="0" w:line="240" w:lineRule="auto"/>
        <w:ind w:left="-483" w:hanging="4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b/>
          <w:bCs/>
          <w:sz w:val="32"/>
          <w:szCs w:val="32"/>
          <w:rtl/>
        </w:rPr>
        <w:t xml:space="preserve">   </w:t>
      </w:r>
    </w:p>
    <w:p w:rsidR="00280EF4" w:rsidRPr="00280EF4" w:rsidRDefault="00280EF4" w:rsidP="00280EF4">
      <w:pPr>
        <w:spacing w:after="0" w:line="240" w:lineRule="auto"/>
        <w:ind w:left="-6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 xml:space="preserve">دقـق الملف من قبل </w:t>
      </w:r>
    </w:p>
    <w:p w:rsidR="00280EF4" w:rsidRPr="00280EF4" w:rsidRDefault="00280EF4" w:rsidP="00280EF4">
      <w:pPr>
        <w:spacing w:after="0" w:line="240" w:lineRule="auto"/>
        <w:ind w:left="-6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شعبة </w:t>
      </w:r>
      <w:r w:rsidRPr="00280EF4">
        <w:rPr>
          <w:rFonts w:ascii="Traditional Arabic" w:eastAsia="Times New Roman" w:hAnsi="Traditional Arabic" w:cs="Traditional Arabic"/>
          <w:b/>
          <w:bCs/>
          <w:sz w:val="32"/>
          <w:szCs w:val="32"/>
          <w:rtl/>
        </w:rPr>
        <w:t>ضمان الجودة والأداء الجامعي</w:t>
      </w:r>
    </w:p>
    <w:p w:rsidR="00280EF4" w:rsidRPr="00280EF4" w:rsidRDefault="00280EF4" w:rsidP="00B043D2">
      <w:pPr>
        <w:spacing w:after="0" w:line="240" w:lineRule="auto"/>
        <w:ind w:left="-6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اسم مدير</w:t>
      </w:r>
      <w:r w:rsidRPr="00280EF4">
        <w:rPr>
          <w:rFonts w:ascii="Traditional Arabic" w:eastAsia="Times New Roman" w:hAnsi="Traditional Arabic" w:cs="Traditional Arabic" w:hint="cs"/>
          <w:b/>
          <w:bCs/>
          <w:sz w:val="32"/>
          <w:szCs w:val="32"/>
          <w:rtl/>
        </w:rPr>
        <w:t xml:space="preserve"> شعبة</w:t>
      </w:r>
      <w:r w:rsidRPr="00280EF4">
        <w:rPr>
          <w:rFonts w:ascii="Traditional Arabic" w:eastAsia="Times New Roman" w:hAnsi="Traditional Arabic" w:cs="Traditional Arabic"/>
          <w:b/>
          <w:bCs/>
          <w:sz w:val="32"/>
          <w:szCs w:val="32"/>
          <w:rtl/>
        </w:rPr>
        <w:t xml:space="preserve"> ضمان الجودة </w:t>
      </w:r>
      <w:r w:rsidRPr="00280EF4">
        <w:rPr>
          <w:rFonts w:ascii="Traditional Arabic" w:eastAsia="Times New Roman" w:hAnsi="Traditional Arabic" w:cs="Traditional Arabic" w:hint="cs"/>
          <w:b/>
          <w:bCs/>
          <w:sz w:val="32"/>
          <w:szCs w:val="32"/>
          <w:rtl/>
        </w:rPr>
        <w:t xml:space="preserve">والأداء الجامعي: </w:t>
      </w:r>
      <w:r w:rsidR="00B043D2">
        <w:rPr>
          <w:rFonts w:ascii="Traditional Arabic" w:eastAsia="Times New Roman" w:hAnsi="Traditional Arabic" w:cs="Traditional Arabic" w:hint="cs"/>
          <w:b/>
          <w:bCs/>
          <w:sz w:val="32"/>
          <w:szCs w:val="32"/>
          <w:rtl/>
        </w:rPr>
        <w:t xml:space="preserve">رئيس ملاحظين اقدم اسماء مناحي عبود </w:t>
      </w:r>
      <w:r w:rsidRPr="00280EF4">
        <w:rPr>
          <w:rFonts w:ascii="Traditional Arabic" w:eastAsia="Times New Roman" w:hAnsi="Traditional Arabic" w:cs="Traditional Arabic" w:hint="cs"/>
          <w:b/>
          <w:bCs/>
          <w:sz w:val="32"/>
          <w:szCs w:val="32"/>
          <w:rtl/>
        </w:rPr>
        <w:t xml:space="preserve"> </w:t>
      </w:r>
    </w:p>
    <w:p w:rsidR="00280EF4" w:rsidRPr="00280EF4" w:rsidRDefault="00280EF4" w:rsidP="00DB20CD">
      <w:pPr>
        <w:spacing w:after="0" w:line="240" w:lineRule="auto"/>
        <w:ind w:left="-6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 xml:space="preserve">التاريخ </w:t>
      </w:r>
      <w:r w:rsidRPr="00280EF4">
        <w:rPr>
          <w:rFonts w:ascii="Traditional Arabic" w:eastAsia="Times New Roman" w:hAnsi="Traditional Arabic" w:cs="Traditional Arabic" w:hint="cs"/>
          <w:b/>
          <w:bCs/>
          <w:sz w:val="32"/>
          <w:szCs w:val="32"/>
          <w:rtl/>
        </w:rPr>
        <w:t xml:space="preserve">: </w:t>
      </w:r>
      <w:r w:rsidR="00B043D2">
        <w:rPr>
          <w:rFonts w:ascii="Traditional Arabic" w:eastAsia="Times New Roman" w:hAnsi="Traditional Arabic" w:cs="Traditional Arabic" w:hint="cs"/>
          <w:b/>
          <w:bCs/>
          <w:sz w:val="32"/>
          <w:szCs w:val="32"/>
          <w:rtl/>
        </w:rPr>
        <w:t>7</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w:t>
      </w:r>
      <w:r w:rsidRPr="00280EF4">
        <w:rPr>
          <w:rFonts w:ascii="Traditional Arabic" w:eastAsia="Times New Roman" w:hAnsi="Traditional Arabic" w:cs="Traditional Arabic" w:hint="cs"/>
          <w:b/>
          <w:bCs/>
          <w:sz w:val="32"/>
          <w:szCs w:val="32"/>
          <w:rtl/>
        </w:rPr>
        <w:t xml:space="preserve"> </w:t>
      </w:r>
      <w:r w:rsidR="00B043D2">
        <w:rPr>
          <w:rFonts w:ascii="Traditional Arabic" w:eastAsia="Times New Roman" w:hAnsi="Traditional Arabic" w:cs="Traditional Arabic" w:hint="cs"/>
          <w:b/>
          <w:bCs/>
          <w:sz w:val="32"/>
          <w:szCs w:val="32"/>
          <w:rtl/>
        </w:rPr>
        <w:t>6</w:t>
      </w:r>
      <w:r w:rsidRPr="00280EF4">
        <w:rPr>
          <w:rFonts w:ascii="Traditional Arabic" w:eastAsia="Times New Roman" w:hAnsi="Traditional Arabic" w:cs="Traditional Arabic" w:hint="cs"/>
          <w:b/>
          <w:bCs/>
          <w:sz w:val="32"/>
          <w:szCs w:val="32"/>
          <w:rtl/>
        </w:rPr>
        <w:t xml:space="preserve"> - </w:t>
      </w:r>
      <w:r w:rsidR="00B043D2">
        <w:rPr>
          <w:rFonts w:ascii="Traditional Arabic" w:eastAsia="Times New Roman" w:hAnsi="Traditional Arabic" w:cs="Traditional Arabic" w:hint="cs"/>
          <w:b/>
          <w:bCs/>
          <w:sz w:val="32"/>
          <w:szCs w:val="32"/>
          <w:rtl/>
        </w:rPr>
        <w:t>202</w:t>
      </w:r>
      <w:r w:rsidR="00DB20CD">
        <w:rPr>
          <w:rFonts w:ascii="Traditional Arabic" w:eastAsia="Times New Roman" w:hAnsi="Traditional Arabic" w:cs="Traditional Arabic" w:hint="cs"/>
          <w:b/>
          <w:bCs/>
          <w:sz w:val="32"/>
          <w:szCs w:val="32"/>
          <w:rtl/>
        </w:rPr>
        <w:t>2</w:t>
      </w:r>
      <w:r w:rsidRPr="00280EF4">
        <w:rPr>
          <w:rFonts w:ascii="Traditional Arabic" w:eastAsia="Times New Roman" w:hAnsi="Traditional Arabic" w:cs="Traditional Arabic"/>
          <w:b/>
          <w:bCs/>
          <w:sz w:val="32"/>
          <w:szCs w:val="32"/>
          <w:rtl/>
        </w:rPr>
        <w:t xml:space="preserve">    </w:t>
      </w: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 xml:space="preserve">                </w:t>
      </w:r>
    </w:p>
    <w:p w:rsidR="00280EF4" w:rsidRPr="00280EF4" w:rsidRDefault="00280EF4" w:rsidP="00280EF4">
      <w:pPr>
        <w:spacing w:after="0" w:line="240" w:lineRule="auto"/>
        <w:ind w:left="-6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b/>
          <w:bCs/>
          <w:sz w:val="32"/>
          <w:szCs w:val="32"/>
          <w:rtl/>
        </w:rPr>
        <w:t>التوقيع</w:t>
      </w:r>
    </w:p>
    <w:p w:rsidR="00280EF4" w:rsidRPr="00280EF4" w:rsidRDefault="00280EF4" w:rsidP="00280EF4">
      <w:pPr>
        <w:spacing w:after="0" w:line="240" w:lineRule="auto"/>
        <w:ind w:left="-483" w:hanging="4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p>
    <w:p w:rsidR="00280EF4" w:rsidRPr="00280EF4" w:rsidRDefault="00280EF4" w:rsidP="00280EF4">
      <w:pPr>
        <w:spacing w:after="0" w:line="240" w:lineRule="auto"/>
        <w:ind w:left="-483" w:hanging="4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w:t>
      </w:r>
      <w:r w:rsidRPr="00280EF4">
        <w:rPr>
          <w:rFonts w:ascii="Traditional Arabic" w:eastAsia="Times New Roman" w:hAnsi="Traditional Arabic" w:cs="Traditional Arabic" w:hint="cs"/>
          <w:b/>
          <w:bCs/>
          <w:sz w:val="36"/>
          <w:szCs w:val="36"/>
          <w:rtl/>
        </w:rPr>
        <w:t xml:space="preserve">مصادقة السيد العميد </w:t>
      </w:r>
      <w:r w:rsidRPr="00280EF4">
        <w:rPr>
          <w:rFonts w:ascii="Traditional Arabic" w:eastAsia="Times New Roman" w:hAnsi="Traditional Arabic" w:cs="Traditional Arabic"/>
          <w:b/>
          <w:bCs/>
          <w:sz w:val="36"/>
          <w:szCs w:val="36"/>
          <w:rtl/>
        </w:rPr>
        <w:t xml:space="preserve">        </w:t>
      </w:r>
    </w:p>
    <w:p w:rsidR="00280EF4" w:rsidRPr="00280EF4" w:rsidRDefault="00280EF4" w:rsidP="00280EF4">
      <w:pPr>
        <w:spacing w:after="0" w:line="240" w:lineRule="auto"/>
        <w:ind w:left="-625"/>
        <w:rPr>
          <w:rFonts w:ascii="Traditional Arabic" w:eastAsia="Times New Roman" w:hAnsi="Traditional Arabic" w:cs="Traditional Arabic"/>
          <w:b/>
          <w:bCs/>
          <w:sz w:val="32"/>
          <w:szCs w:val="32"/>
          <w:rtl/>
        </w:rPr>
      </w:pPr>
      <w:r w:rsidRPr="00280EF4">
        <w:rPr>
          <w:rFonts w:ascii="Traditional Arabic" w:eastAsia="Times New Roman" w:hAnsi="Traditional Arabic" w:cs="Traditional Arabic" w:hint="cs"/>
          <w:b/>
          <w:bCs/>
          <w:sz w:val="32"/>
          <w:szCs w:val="32"/>
          <w:rtl/>
        </w:rPr>
        <w:t xml:space="preserve">                                                                                               ا.</w:t>
      </w:r>
      <w:r w:rsidR="00B043D2">
        <w:rPr>
          <w:rFonts w:ascii="Traditional Arabic" w:eastAsia="Times New Roman" w:hAnsi="Traditional Arabic" w:cs="Traditional Arabic" w:hint="cs"/>
          <w:b/>
          <w:bCs/>
          <w:sz w:val="32"/>
          <w:szCs w:val="32"/>
          <w:rtl/>
        </w:rPr>
        <w:t>م.د. حسن هادي مصطفى</w:t>
      </w:r>
    </w:p>
    <w:p w:rsidR="00280EF4" w:rsidRPr="00280EF4" w:rsidRDefault="00280EF4" w:rsidP="00280EF4">
      <w:pPr>
        <w:shd w:val="clear" w:color="auto" w:fill="FFFFFF"/>
        <w:spacing w:after="0" w:line="240" w:lineRule="auto"/>
        <w:ind w:left="-625"/>
        <w:jc w:val="center"/>
        <w:rPr>
          <w:rFonts w:ascii="Times New Roman" w:eastAsia="Times New Roman" w:hAnsi="Times New Roman" w:cs="Times New Roman"/>
          <w:b/>
          <w:bCs/>
          <w:sz w:val="32"/>
          <w:szCs w:val="32"/>
          <w:rtl/>
        </w:rPr>
      </w:pPr>
      <w:r w:rsidRPr="00280EF4">
        <w:rPr>
          <w:rFonts w:ascii="Times New Roman" w:eastAsia="Times New Roman" w:hAnsi="Times New Roman" w:cs="Times New Roman" w:hint="cs"/>
          <w:b/>
          <w:bCs/>
          <w:sz w:val="32"/>
          <w:szCs w:val="32"/>
          <w:rtl/>
        </w:rPr>
        <w:lastRenderedPageBreak/>
        <w:t xml:space="preserve">     </w:t>
      </w:r>
    </w:p>
    <w:p w:rsidR="00280EF4" w:rsidRPr="00280EF4" w:rsidRDefault="00280EF4" w:rsidP="00280EF4">
      <w:pPr>
        <w:shd w:val="clear" w:color="auto" w:fill="FFFFFF"/>
        <w:spacing w:after="0" w:line="240" w:lineRule="auto"/>
        <w:ind w:left="-625"/>
        <w:rPr>
          <w:rFonts w:ascii="Times New Roman" w:eastAsia="Times New Roman" w:hAnsi="Times New Roman" w:cs="Times New Roman"/>
          <w:b/>
          <w:bCs/>
          <w:sz w:val="32"/>
          <w:szCs w:val="32"/>
          <w:rtl/>
          <w:lang w:bidi="ar-IQ"/>
        </w:rPr>
      </w:pPr>
      <w:r w:rsidRPr="00280EF4">
        <w:rPr>
          <w:rFonts w:ascii="Times New Roman" w:eastAsia="Times New Roman" w:hAnsi="Times New Roman" w:cs="Times New Roman" w:hint="cs"/>
          <w:b/>
          <w:bCs/>
          <w:sz w:val="32"/>
          <w:szCs w:val="32"/>
          <w:rtl/>
          <w:lang w:bidi="ar-IQ"/>
        </w:rPr>
        <w:t xml:space="preserve">       وصف البرنامج الأكاديمي </w:t>
      </w:r>
    </w:p>
    <w:p w:rsidR="00280EF4" w:rsidRPr="00280EF4" w:rsidRDefault="00280EF4" w:rsidP="00280EF4">
      <w:pPr>
        <w:shd w:val="clear" w:color="auto" w:fill="FFFFFF"/>
        <w:spacing w:after="0" w:line="240" w:lineRule="auto"/>
        <w:ind w:left="-625"/>
        <w:rPr>
          <w:rFonts w:ascii="Times New Roman" w:eastAsia="Times New Roman" w:hAnsi="Times New Roman"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80EF4" w:rsidRPr="00280EF4" w:rsidTr="00EE6290">
        <w:trPr>
          <w:trHeight w:val="1120"/>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ind w:left="218" w:right="214"/>
              <w:jc w:val="center"/>
              <w:rPr>
                <w:rFonts w:ascii="Calibri" w:eastAsia="Calibri" w:hAnsi="Calibri" w:cs="Traditional Arabic"/>
                <w:b/>
                <w:bCs/>
                <w:sz w:val="28"/>
                <w:szCs w:val="28"/>
                <w:lang w:bidi="ar-IQ"/>
              </w:rPr>
            </w:pPr>
            <w:r w:rsidRPr="00280EF4">
              <w:rPr>
                <w:rFonts w:ascii="Calibri" w:eastAsia="Calibri" w:hAnsi="Calibri" w:cs="Traditional Arabic"/>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280EF4" w:rsidRPr="00280EF4" w:rsidRDefault="00280EF4" w:rsidP="00280EF4">
      <w:pPr>
        <w:shd w:val="clear" w:color="auto" w:fill="FFFFFF"/>
        <w:autoSpaceDE w:val="0"/>
        <w:autoSpaceDN w:val="0"/>
        <w:adjustRightInd w:val="0"/>
        <w:rPr>
          <w:rFonts w:ascii="Times New Roman" w:eastAsia="Times New Roman" w:hAnsi="Times New Roman" w:cs="Traditional Arabic"/>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tabs>
                <w:tab w:val="clear" w:pos="360"/>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المؤسسة التعليمية</w:t>
            </w:r>
          </w:p>
        </w:tc>
        <w:tc>
          <w:tcPr>
            <w:tcW w:w="64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r w:rsidRPr="00280EF4">
              <w:rPr>
                <w:rFonts w:ascii="Traditional Arabic" w:eastAsia="Calibri" w:hAnsi="Traditional Arabic" w:cs="Traditional Arabic"/>
                <w:b/>
                <w:bCs/>
                <w:color w:val="000000"/>
                <w:sz w:val="32"/>
                <w:szCs w:val="32"/>
                <w:rtl/>
                <w:lang w:bidi="ar-IQ"/>
              </w:rPr>
              <w:t>كلية الزراعة</w:t>
            </w:r>
          </w:p>
        </w:tc>
      </w:tr>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القسم العلمي / المركز</w:t>
            </w:r>
          </w:p>
        </w:tc>
        <w:tc>
          <w:tcPr>
            <w:tcW w:w="64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قسم علوم التربة والموارد المائية</w:t>
            </w:r>
          </w:p>
        </w:tc>
      </w:tr>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اسم البرنامج الأكاديمي او المهني</w:t>
            </w:r>
          </w:p>
        </w:tc>
        <w:tc>
          <w:tcPr>
            <w:tcW w:w="64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ادارة التربة واستعمالات الاراضي</w:t>
            </w:r>
          </w:p>
        </w:tc>
      </w:tr>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اسم الشهادة النهائية</w:t>
            </w:r>
          </w:p>
        </w:tc>
        <w:tc>
          <w:tcPr>
            <w:tcW w:w="64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بكالوريوس</w:t>
            </w:r>
          </w:p>
        </w:tc>
      </w:tr>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النظام الدراسي :</w:t>
            </w:r>
          </w:p>
          <w:p w:rsidR="00280EF4" w:rsidRPr="00280EF4" w:rsidRDefault="00280EF4" w:rsidP="00280EF4">
            <w:p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سنوي /مقررات /أخرى</w:t>
            </w:r>
          </w:p>
        </w:tc>
        <w:tc>
          <w:tcPr>
            <w:tcW w:w="64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فصلي</w:t>
            </w:r>
          </w:p>
        </w:tc>
      </w:tr>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برنامج الاعتماد المعتمد</w:t>
            </w:r>
          </w:p>
        </w:tc>
        <w:tc>
          <w:tcPr>
            <w:tcW w:w="64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280EF4">
              <w:rPr>
                <w:rFonts w:ascii="Traditional Arabic" w:eastAsia="Calibri" w:hAnsi="Traditional Arabic" w:cs="Traditional Arabic"/>
                <w:color w:val="000000"/>
                <w:sz w:val="32"/>
                <w:szCs w:val="32"/>
                <w:rtl/>
                <w:lang w:bidi="ar-IQ"/>
              </w:rPr>
              <w:t>دليل ضمان الجودة والاعتمادية وفق معايير اتحاد الجامعات العربية</w:t>
            </w:r>
          </w:p>
        </w:tc>
      </w:tr>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المؤثرات الخارجية الأخرى</w:t>
            </w:r>
          </w:p>
        </w:tc>
        <w:tc>
          <w:tcPr>
            <w:tcW w:w="64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زيارات ميدانية – تدريب صيفي</w:t>
            </w:r>
          </w:p>
        </w:tc>
      </w:tr>
      <w:tr w:rsidR="00280EF4" w:rsidRPr="00280EF4" w:rsidTr="00EE6290">
        <w:trPr>
          <w:trHeight w:val="624"/>
        </w:trPr>
        <w:tc>
          <w:tcPr>
            <w:tcW w:w="3269" w:type="dxa"/>
            <w:shd w:val="clear" w:color="auto" w:fill="auto"/>
            <w:vAlign w:val="center"/>
          </w:tcPr>
          <w:p w:rsidR="00280EF4" w:rsidRPr="00280EF4" w:rsidRDefault="00280EF4" w:rsidP="00280EF4">
            <w:pPr>
              <w:numPr>
                <w:ilvl w:val="0"/>
                <w:numId w:val="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تاريخ إعداد الوصف</w:t>
            </w:r>
          </w:p>
        </w:tc>
        <w:tc>
          <w:tcPr>
            <w:tcW w:w="6451" w:type="dxa"/>
            <w:shd w:val="clear" w:color="auto" w:fill="auto"/>
            <w:vAlign w:val="center"/>
          </w:tcPr>
          <w:p w:rsidR="00280EF4" w:rsidRPr="00280EF4" w:rsidRDefault="00B10C9B" w:rsidP="00DB20CD">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20</w:t>
            </w:r>
            <w:r w:rsidR="00280EF4" w:rsidRPr="00280EF4">
              <w:rPr>
                <w:rFonts w:ascii="Traditional Arabic" w:eastAsia="Calibri" w:hAnsi="Traditional Arabic" w:cs="Traditional Arabic"/>
                <w:color w:val="000000"/>
                <w:sz w:val="32"/>
                <w:szCs w:val="32"/>
                <w:rtl/>
                <w:lang w:bidi="ar-IQ"/>
              </w:rPr>
              <w:t xml:space="preserve"> –</w:t>
            </w:r>
            <w:r>
              <w:rPr>
                <w:rFonts w:ascii="Traditional Arabic" w:eastAsia="Calibri" w:hAnsi="Traditional Arabic" w:cs="Traditional Arabic" w:hint="cs"/>
                <w:color w:val="000000"/>
                <w:sz w:val="32"/>
                <w:szCs w:val="32"/>
                <w:rtl/>
                <w:lang w:bidi="ar-IQ"/>
              </w:rPr>
              <w:t>4</w:t>
            </w:r>
            <w:r w:rsidR="00280EF4" w:rsidRPr="00280EF4">
              <w:rPr>
                <w:rFonts w:ascii="Traditional Arabic" w:eastAsia="Calibri" w:hAnsi="Traditional Arabic" w:cs="Traditional Arabic"/>
                <w:color w:val="000000"/>
                <w:sz w:val="32"/>
                <w:szCs w:val="32"/>
                <w:rtl/>
                <w:lang w:bidi="ar-IQ"/>
              </w:rPr>
              <w:t xml:space="preserve">– </w:t>
            </w:r>
            <w:r w:rsidR="00B043D2">
              <w:rPr>
                <w:rFonts w:ascii="Traditional Arabic" w:eastAsia="Calibri" w:hAnsi="Traditional Arabic" w:cs="Traditional Arabic" w:hint="cs"/>
                <w:color w:val="000000"/>
                <w:sz w:val="32"/>
                <w:szCs w:val="32"/>
                <w:rtl/>
                <w:lang w:bidi="ar-IQ"/>
              </w:rPr>
              <w:t>202</w:t>
            </w:r>
            <w:r w:rsidR="00DB20CD">
              <w:rPr>
                <w:rFonts w:ascii="Traditional Arabic" w:eastAsia="Calibri" w:hAnsi="Traditional Arabic" w:cs="Traditional Arabic" w:hint="cs"/>
                <w:color w:val="000000"/>
                <w:sz w:val="32"/>
                <w:szCs w:val="32"/>
                <w:rtl/>
                <w:lang w:bidi="ar-IQ"/>
              </w:rPr>
              <w:t>2</w:t>
            </w:r>
            <w:bookmarkStart w:id="0" w:name="_GoBack"/>
            <w:bookmarkEnd w:id="0"/>
          </w:p>
        </w:tc>
      </w:tr>
      <w:tr w:rsidR="00280EF4" w:rsidRPr="00280EF4" w:rsidTr="00EE6290">
        <w:trPr>
          <w:trHeight w:val="725"/>
        </w:trPr>
        <w:tc>
          <w:tcPr>
            <w:tcW w:w="9720" w:type="dxa"/>
            <w:gridSpan w:val="2"/>
            <w:shd w:val="clear" w:color="auto" w:fill="auto"/>
            <w:vAlign w:val="center"/>
          </w:tcPr>
          <w:p w:rsidR="00280EF4" w:rsidRPr="00280EF4" w:rsidRDefault="00280EF4" w:rsidP="00280EF4">
            <w:pPr>
              <w:numPr>
                <w:ilvl w:val="0"/>
                <w:numId w:val="1"/>
              </w:num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أهداف البرنامج الأكاديمي</w:t>
            </w:r>
          </w:p>
        </w:tc>
      </w:tr>
      <w:tr w:rsidR="00280EF4" w:rsidRPr="00280EF4" w:rsidTr="00EE6290">
        <w:trPr>
          <w:trHeight w:val="567"/>
        </w:trPr>
        <w:tc>
          <w:tcPr>
            <w:tcW w:w="9720" w:type="dxa"/>
            <w:gridSpan w:val="2"/>
            <w:shd w:val="clear" w:color="auto" w:fill="auto"/>
            <w:vAlign w:val="center"/>
          </w:tcPr>
          <w:p w:rsidR="00280EF4" w:rsidRPr="00280EF4" w:rsidRDefault="00280EF4" w:rsidP="00280EF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معرفة العلاقة بين تصنيف الترب وتصنيف الاراضي</w:t>
            </w:r>
            <w:r w:rsidRPr="00280EF4">
              <w:rPr>
                <w:rFonts w:ascii="Traditional Arabic" w:eastAsia="Calibri" w:hAnsi="Traditional Arabic" w:cs="Traditional Arabic" w:hint="cs"/>
                <w:color w:val="000000"/>
                <w:sz w:val="32"/>
                <w:szCs w:val="32"/>
                <w:rtl/>
                <w:lang w:bidi="ar-IQ"/>
              </w:rPr>
              <w:t xml:space="preserve">. </w:t>
            </w:r>
          </w:p>
        </w:tc>
      </w:tr>
      <w:tr w:rsidR="00280EF4" w:rsidRPr="00280EF4" w:rsidTr="00EE6290">
        <w:trPr>
          <w:trHeight w:val="510"/>
        </w:trPr>
        <w:tc>
          <w:tcPr>
            <w:tcW w:w="9720" w:type="dxa"/>
            <w:gridSpan w:val="2"/>
            <w:shd w:val="clear" w:color="auto" w:fill="auto"/>
            <w:vAlign w:val="center"/>
          </w:tcPr>
          <w:p w:rsidR="00280EF4" w:rsidRPr="00280EF4" w:rsidRDefault="00280EF4" w:rsidP="00280EF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معرفة انواع الاراضي وعلاقتها بالانتاج الزراعي</w:t>
            </w:r>
          </w:p>
        </w:tc>
      </w:tr>
      <w:tr w:rsidR="00280EF4" w:rsidRPr="00280EF4" w:rsidTr="00EE6290">
        <w:trPr>
          <w:trHeight w:val="510"/>
        </w:trPr>
        <w:tc>
          <w:tcPr>
            <w:tcW w:w="9720" w:type="dxa"/>
            <w:gridSpan w:val="2"/>
            <w:shd w:val="clear" w:color="auto" w:fill="auto"/>
            <w:vAlign w:val="center"/>
          </w:tcPr>
          <w:p w:rsidR="00280EF4" w:rsidRPr="00280EF4" w:rsidRDefault="00280EF4" w:rsidP="00280EF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معرفة الظروف العامة للانتاج النباتي وعلاقتها بادارة الترب</w:t>
            </w:r>
          </w:p>
        </w:tc>
      </w:tr>
      <w:tr w:rsidR="00280EF4" w:rsidRPr="00280EF4" w:rsidTr="00EE6290">
        <w:trPr>
          <w:trHeight w:val="510"/>
        </w:trPr>
        <w:tc>
          <w:tcPr>
            <w:tcW w:w="9720" w:type="dxa"/>
            <w:gridSpan w:val="2"/>
            <w:shd w:val="clear" w:color="auto" w:fill="auto"/>
            <w:vAlign w:val="center"/>
          </w:tcPr>
          <w:p w:rsidR="00280EF4" w:rsidRPr="00280EF4" w:rsidRDefault="00280EF4" w:rsidP="00280EF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معرفة مشاكل الترب العراقية</w:t>
            </w:r>
            <w:r w:rsidRPr="00280EF4">
              <w:rPr>
                <w:rFonts w:ascii="Traditional Arabic" w:eastAsia="Calibri" w:hAnsi="Traditional Arabic" w:cs="Traditional Arabic" w:hint="cs"/>
                <w:color w:val="000000"/>
                <w:sz w:val="32"/>
                <w:szCs w:val="32"/>
                <w:rtl/>
                <w:lang w:bidi="ar-IQ"/>
              </w:rPr>
              <w:t>.</w:t>
            </w:r>
          </w:p>
        </w:tc>
      </w:tr>
      <w:tr w:rsidR="00280EF4" w:rsidRPr="00280EF4" w:rsidTr="00EE6290">
        <w:trPr>
          <w:trHeight w:val="510"/>
        </w:trPr>
        <w:tc>
          <w:tcPr>
            <w:tcW w:w="9720" w:type="dxa"/>
            <w:gridSpan w:val="2"/>
            <w:shd w:val="clear" w:color="auto" w:fill="auto"/>
            <w:vAlign w:val="center"/>
          </w:tcPr>
          <w:p w:rsidR="00280EF4" w:rsidRPr="00280EF4" w:rsidRDefault="00280EF4" w:rsidP="00280EF4">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كيفية اعداد البرنامج الاداري والخارطة الادارية</w:t>
            </w:r>
          </w:p>
        </w:tc>
      </w:tr>
      <w:tr w:rsidR="00280EF4" w:rsidRPr="00280EF4" w:rsidTr="00EE6290">
        <w:trPr>
          <w:trHeight w:val="510"/>
        </w:trPr>
        <w:tc>
          <w:tcPr>
            <w:tcW w:w="9720" w:type="dxa"/>
            <w:gridSpan w:val="2"/>
            <w:shd w:val="clear" w:color="auto" w:fill="auto"/>
            <w:vAlign w:val="center"/>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p>
        </w:tc>
      </w:tr>
    </w:tbl>
    <w:p w:rsidR="00280EF4" w:rsidRPr="00280EF4" w:rsidRDefault="00280EF4" w:rsidP="00280EF4">
      <w:pPr>
        <w:shd w:val="clear" w:color="auto" w:fill="FFFFFF"/>
        <w:spacing w:after="0" w:line="240" w:lineRule="auto"/>
        <w:rPr>
          <w:rFonts w:ascii="Times New Roman" w:eastAsia="Times New Roman" w:hAnsi="Times New Roman" w:cs="Traditional Arabic"/>
          <w:sz w:val="20"/>
          <w:szCs w:val="20"/>
          <w:rtl/>
        </w:rPr>
      </w:pPr>
    </w:p>
    <w:p w:rsidR="00280EF4" w:rsidRPr="00280EF4" w:rsidRDefault="00280EF4" w:rsidP="00280EF4">
      <w:pPr>
        <w:shd w:val="clear" w:color="auto" w:fill="FFFFFF"/>
        <w:spacing w:after="0" w:line="240" w:lineRule="auto"/>
        <w:rPr>
          <w:rFonts w:ascii="Times New Roman" w:eastAsia="Times New Roman" w:hAnsi="Times New Roman" w:cs="Traditional Arabic"/>
          <w:sz w:val="20"/>
          <w:szCs w:val="20"/>
          <w:rtl/>
        </w:rPr>
      </w:pPr>
    </w:p>
    <w:p w:rsidR="00280EF4" w:rsidRPr="00280EF4" w:rsidRDefault="00280EF4" w:rsidP="00280EF4">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80EF4" w:rsidRPr="00280EF4" w:rsidTr="00EE6290">
        <w:trPr>
          <w:trHeight w:val="653"/>
        </w:trPr>
        <w:tc>
          <w:tcPr>
            <w:tcW w:w="9720" w:type="dxa"/>
            <w:shd w:val="clear" w:color="auto" w:fill="auto"/>
          </w:tcPr>
          <w:p w:rsidR="00280EF4" w:rsidRPr="00280EF4" w:rsidRDefault="00280EF4" w:rsidP="00280EF4">
            <w:pPr>
              <w:numPr>
                <w:ilvl w:val="0"/>
                <w:numId w:val="1"/>
              </w:numPr>
              <w:shd w:val="clear" w:color="auto" w:fill="FFFFFF"/>
              <w:tabs>
                <w:tab w:val="clear" w:pos="360"/>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lastRenderedPageBreak/>
              <w:t xml:space="preserve"> مخرجات البرنامج المطلوبة وطرائق التعليم والتعلم والتقييم</w:t>
            </w:r>
          </w:p>
        </w:tc>
      </w:tr>
      <w:tr w:rsidR="00280EF4" w:rsidRPr="00280EF4" w:rsidTr="00EE6290">
        <w:trPr>
          <w:trHeight w:val="2166"/>
        </w:trPr>
        <w:tc>
          <w:tcPr>
            <w:tcW w:w="9720" w:type="dxa"/>
            <w:shd w:val="clear" w:color="auto" w:fill="auto"/>
          </w:tcPr>
          <w:p w:rsidR="00280EF4" w:rsidRPr="00280EF4" w:rsidRDefault="00280EF4" w:rsidP="00280EF4">
            <w:pPr>
              <w:numPr>
                <w:ilvl w:val="0"/>
                <w:numId w:val="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الاهداف المعرفية  </w:t>
            </w:r>
          </w:p>
          <w:p w:rsidR="00280EF4" w:rsidRP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أ1-   ان يتعرف الطالب على </w:t>
            </w:r>
            <w:r>
              <w:rPr>
                <w:rFonts w:ascii="Traditional Arabic" w:eastAsia="Calibri" w:hAnsi="Traditional Arabic" w:cs="Traditional Arabic" w:hint="cs"/>
                <w:sz w:val="32"/>
                <w:szCs w:val="32"/>
                <w:rtl/>
                <w:lang w:bidi="ar-IQ"/>
              </w:rPr>
              <w:t>ادارة التربة</w:t>
            </w:r>
            <w:r w:rsidRPr="00280EF4">
              <w:rPr>
                <w:rFonts w:ascii="Traditional Arabic" w:eastAsia="Calibri" w:hAnsi="Traditional Arabic" w:cs="Traditional Arabic"/>
                <w:sz w:val="32"/>
                <w:szCs w:val="32"/>
                <w:rtl/>
                <w:lang w:bidi="ar-IQ"/>
              </w:rPr>
              <w:t xml:space="preserve">     </w:t>
            </w:r>
          </w:p>
          <w:p w:rsidR="00280EF4" w:rsidRP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أ2-   ان </w:t>
            </w:r>
            <w:r w:rsidRPr="00280EF4">
              <w:rPr>
                <w:rFonts w:ascii="Traditional Arabic" w:eastAsia="Calibri" w:hAnsi="Traditional Arabic" w:cs="Traditional Arabic" w:hint="cs"/>
                <w:sz w:val="32"/>
                <w:szCs w:val="32"/>
                <w:rtl/>
                <w:lang w:bidi="ar-IQ"/>
              </w:rPr>
              <w:t>يفرق</w:t>
            </w:r>
            <w:r w:rsidRPr="00280EF4">
              <w:rPr>
                <w:rFonts w:ascii="Traditional Arabic" w:eastAsia="Calibri" w:hAnsi="Traditional Arabic" w:cs="Traditional Arabic"/>
                <w:sz w:val="32"/>
                <w:szCs w:val="32"/>
                <w:rtl/>
                <w:lang w:bidi="ar-IQ"/>
              </w:rPr>
              <w:t xml:space="preserve"> الطالب </w:t>
            </w:r>
            <w:r w:rsidRPr="00280EF4">
              <w:rPr>
                <w:rFonts w:ascii="Traditional Arabic" w:eastAsia="Calibri" w:hAnsi="Traditional Arabic" w:cs="Traditional Arabic" w:hint="cs"/>
                <w:sz w:val="32"/>
                <w:szCs w:val="32"/>
                <w:rtl/>
                <w:lang w:bidi="ar-IQ"/>
              </w:rPr>
              <w:t xml:space="preserve">بين </w:t>
            </w:r>
            <w:r>
              <w:rPr>
                <w:rFonts w:ascii="Traditional Arabic" w:eastAsia="Calibri" w:hAnsi="Traditional Arabic" w:cs="Traditional Arabic" w:hint="cs"/>
                <w:sz w:val="32"/>
                <w:szCs w:val="32"/>
                <w:rtl/>
                <w:lang w:bidi="ar-IQ"/>
              </w:rPr>
              <w:t>ادارة الترب والاراضي</w:t>
            </w:r>
          </w:p>
          <w:p w:rsidR="00280EF4" w:rsidRP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أ3-   </w:t>
            </w:r>
            <w:r>
              <w:rPr>
                <w:rFonts w:ascii="Traditional Arabic" w:eastAsia="Calibri" w:hAnsi="Traditional Arabic" w:cs="Traditional Arabic" w:hint="cs"/>
                <w:sz w:val="32"/>
                <w:szCs w:val="32"/>
                <w:rtl/>
                <w:lang w:bidi="ar-IQ"/>
              </w:rPr>
              <w:t>زيادة معرفة الطالب بكيفية تقييم الاراضي</w:t>
            </w:r>
            <w:r w:rsidRPr="00280EF4">
              <w:rPr>
                <w:rFonts w:ascii="Traditional Arabic" w:eastAsia="Calibri" w:hAnsi="Traditional Arabic" w:cs="Traditional Arabic" w:hint="cs"/>
                <w:sz w:val="32"/>
                <w:szCs w:val="32"/>
                <w:rtl/>
                <w:lang w:bidi="ar-IQ"/>
              </w:rPr>
              <w:t xml:space="preserve"> </w:t>
            </w:r>
            <w:r w:rsidRPr="00280EF4">
              <w:rPr>
                <w:rFonts w:ascii="Traditional Arabic" w:eastAsia="Calibri" w:hAnsi="Traditional Arabic" w:cs="Traditional Arabic"/>
                <w:sz w:val="32"/>
                <w:szCs w:val="32"/>
                <w:rtl/>
                <w:lang w:bidi="ar-IQ"/>
              </w:rPr>
              <w:t xml:space="preserve"> </w:t>
            </w:r>
          </w:p>
          <w:p w:rsid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أ4-   </w:t>
            </w:r>
            <w:r>
              <w:rPr>
                <w:rFonts w:ascii="Traditional Arabic" w:eastAsia="Calibri" w:hAnsi="Traditional Arabic" w:cs="Traditional Arabic" w:hint="cs"/>
                <w:sz w:val="32"/>
                <w:szCs w:val="32"/>
                <w:rtl/>
                <w:lang w:bidi="ar-IQ"/>
              </w:rPr>
              <w:t>معرفة اهم المشاكل للترب العراقية</w:t>
            </w:r>
          </w:p>
          <w:p w:rsidR="00280EF4" w:rsidRP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أ5-   </w:t>
            </w:r>
            <w:r>
              <w:rPr>
                <w:rFonts w:ascii="Traditional Arabic" w:eastAsia="Calibri" w:hAnsi="Traditional Arabic" w:cs="Traditional Arabic" w:hint="cs"/>
                <w:sz w:val="32"/>
                <w:szCs w:val="32"/>
                <w:rtl/>
                <w:lang w:bidi="ar-IQ"/>
              </w:rPr>
              <w:t>تمكين الطالب من معرفة مشاكل الترب العراقية</w:t>
            </w:r>
            <w:r w:rsidRPr="00280EF4">
              <w:rPr>
                <w:rFonts w:ascii="Traditional Arabic" w:eastAsia="Calibri" w:hAnsi="Traditional Arabic" w:cs="Traditional Arabic" w:hint="cs"/>
                <w:sz w:val="32"/>
                <w:szCs w:val="32"/>
                <w:rtl/>
                <w:lang w:bidi="ar-IQ"/>
              </w:rPr>
              <w:t xml:space="preserve"> </w:t>
            </w:r>
          </w:p>
        </w:tc>
      </w:tr>
      <w:tr w:rsidR="00280EF4" w:rsidRPr="00280EF4" w:rsidTr="00EE6290">
        <w:trPr>
          <w:trHeight w:val="1519"/>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ب – الأهداف المهاراتية الخاصة بالبرنامج </w:t>
            </w:r>
          </w:p>
          <w:p w:rsidR="00280EF4" w:rsidRP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ب 1 – </w:t>
            </w:r>
            <w:r>
              <w:rPr>
                <w:rFonts w:ascii="Traditional Arabic" w:eastAsia="Calibri" w:hAnsi="Traditional Arabic" w:cs="Traditional Arabic" w:hint="cs"/>
                <w:sz w:val="32"/>
                <w:szCs w:val="32"/>
                <w:rtl/>
                <w:lang w:bidi="ar-IQ"/>
              </w:rPr>
              <w:t>كيفية توظيف اختصاصات التربة لخدمة موضوع ادارة التربة</w:t>
            </w:r>
            <w:r w:rsidRPr="00280EF4">
              <w:rPr>
                <w:rFonts w:ascii="Traditional Arabic" w:eastAsia="Calibri" w:hAnsi="Traditional Arabic" w:cs="Traditional Arabic"/>
                <w:sz w:val="32"/>
                <w:szCs w:val="32"/>
                <w:rtl/>
                <w:lang w:bidi="ar-IQ"/>
              </w:rPr>
              <w:t xml:space="preserve"> </w:t>
            </w:r>
          </w:p>
          <w:p w:rsidR="00280EF4" w:rsidRP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ب 2 – </w:t>
            </w:r>
            <w:r>
              <w:rPr>
                <w:rFonts w:ascii="Traditional Arabic" w:eastAsia="Calibri" w:hAnsi="Traditional Arabic" w:cs="Traditional Arabic" w:hint="cs"/>
                <w:sz w:val="32"/>
                <w:szCs w:val="32"/>
                <w:rtl/>
                <w:lang w:bidi="ar-IQ"/>
              </w:rPr>
              <w:t>زيادة معرفة الطالب بكيفية تقييم الاراضي</w:t>
            </w:r>
          </w:p>
          <w:p w:rsidR="00280EF4" w:rsidRPr="00280EF4" w:rsidRDefault="00280EF4" w:rsidP="00280EF4">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ب 3 </w:t>
            </w:r>
            <w:r>
              <w:rPr>
                <w:rFonts w:ascii="Traditional Arabic" w:eastAsia="Calibri" w:hAnsi="Traditional Arabic" w:cs="Traditional Arabic"/>
                <w:sz w:val="32"/>
                <w:szCs w:val="32"/>
                <w:rtl/>
                <w:lang w:bidi="ar-IQ"/>
              </w:rPr>
              <w:t>–</w:t>
            </w:r>
            <w:r w:rsidRPr="00280EF4">
              <w:rPr>
                <w:rFonts w:ascii="Traditional Arabic" w:eastAsia="Calibri" w:hAnsi="Traditional Arabic" w:cs="Traditional Arabic"/>
                <w:sz w:val="32"/>
                <w:szCs w:val="32"/>
                <w:rtl/>
                <w:lang w:bidi="ar-IQ"/>
              </w:rPr>
              <w:t xml:space="preserve"> </w:t>
            </w:r>
            <w:r>
              <w:rPr>
                <w:rFonts w:ascii="Traditional Arabic" w:eastAsia="Calibri" w:hAnsi="Traditional Arabic" w:cs="Traditional Arabic" w:hint="cs"/>
                <w:sz w:val="32"/>
                <w:szCs w:val="32"/>
                <w:rtl/>
                <w:lang w:bidi="ar-IQ"/>
              </w:rPr>
              <w:t>زيادة معرفة الطالب باستعمالات الاراضي المختلفة</w:t>
            </w:r>
            <w:r w:rsidRPr="00280EF4">
              <w:rPr>
                <w:rFonts w:ascii="Traditional Arabic" w:eastAsia="Calibri" w:hAnsi="Traditional Arabic" w:cs="Traditional Arabic" w:hint="cs"/>
                <w:sz w:val="32"/>
                <w:szCs w:val="32"/>
                <w:rtl/>
                <w:lang w:bidi="ar-IQ"/>
              </w:rPr>
              <w:t xml:space="preserve"> </w:t>
            </w:r>
          </w:p>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280EF4" w:rsidRPr="00280EF4" w:rsidTr="00EE6290">
        <w:trPr>
          <w:trHeight w:val="423"/>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طرائق التعليم والتعلم</w:t>
            </w:r>
          </w:p>
        </w:tc>
      </w:tr>
      <w:tr w:rsidR="00280EF4" w:rsidRPr="00280EF4" w:rsidTr="00EE6290">
        <w:trPr>
          <w:trHeight w:val="624"/>
        </w:trPr>
        <w:tc>
          <w:tcPr>
            <w:tcW w:w="9720" w:type="dxa"/>
            <w:shd w:val="clear" w:color="auto" w:fill="auto"/>
          </w:tcPr>
          <w:p w:rsidR="00280EF4" w:rsidRPr="00280EF4" w:rsidRDefault="00280EF4" w:rsidP="00280EF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الشرح والتوضيح </w:t>
            </w:r>
          </w:p>
          <w:p w:rsidR="00280EF4" w:rsidRPr="00280EF4" w:rsidRDefault="00280EF4" w:rsidP="00280EF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طريقة المحاضرة </w:t>
            </w:r>
          </w:p>
          <w:p w:rsidR="00280EF4" w:rsidRPr="00280EF4" w:rsidRDefault="00280EF4" w:rsidP="00280EF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المجاميع الطلابية </w:t>
            </w:r>
            <w:r w:rsidRPr="00280EF4">
              <w:rPr>
                <w:rFonts w:ascii="Traditional Arabic" w:eastAsia="Calibri" w:hAnsi="Traditional Arabic" w:cs="Traditional Arabic" w:hint="cs"/>
                <w:sz w:val="32"/>
                <w:szCs w:val="32"/>
                <w:rtl/>
                <w:lang w:bidi="ar-IQ"/>
              </w:rPr>
              <w:t xml:space="preserve">في المختبر </w:t>
            </w:r>
          </w:p>
          <w:p w:rsidR="00280EF4" w:rsidRPr="00280EF4" w:rsidRDefault="00280EF4" w:rsidP="00280EF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الدروس العملية في الحقول الزراعية </w:t>
            </w:r>
          </w:p>
          <w:p w:rsidR="00280EF4" w:rsidRPr="00280EF4" w:rsidRDefault="00280EF4" w:rsidP="00280EF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الرحلات العلمية </w:t>
            </w:r>
            <w:r w:rsidRPr="00280EF4">
              <w:rPr>
                <w:rFonts w:ascii="Traditional Arabic" w:eastAsia="Calibri" w:hAnsi="Traditional Arabic" w:cs="Traditional Arabic" w:hint="cs"/>
                <w:sz w:val="32"/>
                <w:szCs w:val="32"/>
                <w:rtl/>
                <w:lang w:bidi="ar-IQ"/>
              </w:rPr>
              <w:t>للدوائر ذات العلاقة</w:t>
            </w:r>
            <w:r w:rsidRPr="00280EF4">
              <w:rPr>
                <w:rFonts w:ascii="Traditional Arabic" w:eastAsia="Calibri" w:hAnsi="Traditional Arabic" w:cs="Traditional Arabic"/>
                <w:sz w:val="32"/>
                <w:szCs w:val="32"/>
                <w:rtl/>
                <w:lang w:bidi="ar-IQ"/>
              </w:rPr>
              <w:t xml:space="preserve"> في العراق </w:t>
            </w:r>
          </w:p>
          <w:p w:rsidR="00280EF4" w:rsidRPr="00280EF4" w:rsidRDefault="00280EF4" w:rsidP="00280EF4">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طريقة التعلم الذاتي </w:t>
            </w:r>
          </w:p>
          <w:p w:rsidR="00280EF4" w:rsidRPr="00280EF4" w:rsidRDefault="00280EF4" w:rsidP="00280EF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p>
        </w:tc>
      </w:tr>
      <w:tr w:rsidR="00280EF4" w:rsidRPr="00280EF4" w:rsidTr="00EE6290">
        <w:trPr>
          <w:trHeight w:val="400"/>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طرائق التقييم</w:t>
            </w:r>
          </w:p>
        </w:tc>
      </w:tr>
      <w:tr w:rsidR="00280EF4" w:rsidRPr="00280EF4" w:rsidTr="00EE6290">
        <w:trPr>
          <w:trHeight w:val="624"/>
        </w:trPr>
        <w:tc>
          <w:tcPr>
            <w:tcW w:w="9720" w:type="dxa"/>
            <w:shd w:val="clear" w:color="auto" w:fill="auto"/>
          </w:tcPr>
          <w:p w:rsidR="00280EF4" w:rsidRPr="00280EF4" w:rsidRDefault="00280EF4" w:rsidP="00280EF4">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الاختبارات النظرية </w:t>
            </w:r>
          </w:p>
          <w:p w:rsidR="00280EF4" w:rsidRPr="00280EF4" w:rsidRDefault="00280EF4" w:rsidP="00280EF4">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الاختبارات العملية </w:t>
            </w:r>
          </w:p>
          <w:p w:rsidR="00280EF4" w:rsidRPr="00280EF4" w:rsidRDefault="00280EF4" w:rsidP="00E83970">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التقارير والدراسات</w:t>
            </w:r>
            <w:r w:rsidRPr="00280EF4">
              <w:rPr>
                <w:rFonts w:ascii="Traditional Arabic" w:eastAsia="Calibri" w:hAnsi="Traditional Arabic" w:cs="Traditional Arabic" w:hint="cs"/>
                <w:sz w:val="32"/>
                <w:szCs w:val="32"/>
                <w:rtl/>
                <w:lang w:bidi="ar-IQ"/>
              </w:rPr>
              <w:t xml:space="preserve"> </w:t>
            </w:r>
            <w:r w:rsidR="00E83970">
              <w:rPr>
                <w:rFonts w:ascii="Traditional Arabic" w:eastAsia="Calibri" w:hAnsi="Traditional Arabic" w:cs="Traditional Arabic" w:hint="cs"/>
                <w:sz w:val="32"/>
                <w:szCs w:val="32"/>
                <w:rtl/>
                <w:lang w:bidi="ar-IQ"/>
              </w:rPr>
              <w:t xml:space="preserve">وكيفية الحصول على المصادر </w:t>
            </w:r>
          </w:p>
        </w:tc>
      </w:tr>
      <w:tr w:rsidR="00280EF4" w:rsidRPr="00280EF4" w:rsidTr="00EE6290">
        <w:trPr>
          <w:trHeight w:val="1290"/>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ج- الأهداف الوجدانية والقيمية .</w:t>
            </w:r>
          </w:p>
          <w:p w:rsidR="00280EF4" w:rsidRPr="00280EF4" w:rsidRDefault="00280EF4" w:rsidP="00280EF4">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ج1- 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ج2- الملاحظة والادراك</w:t>
            </w:r>
          </w:p>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lastRenderedPageBreak/>
              <w:t>ج3- التحليل والتفسير</w:t>
            </w:r>
          </w:p>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 ج4- الاعداد والتقويم </w:t>
            </w:r>
          </w:p>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ج5- استراتيجية التفكير الناقد في التعلم </w:t>
            </w:r>
          </w:p>
        </w:tc>
      </w:tr>
      <w:tr w:rsidR="00280EF4" w:rsidRPr="00280EF4" w:rsidTr="00EE6290">
        <w:trPr>
          <w:trHeight w:val="471"/>
        </w:trPr>
        <w:tc>
          <w:tcPr>
            <w:tcW w:w="9720" w:type="dxa"/>
            <w:shd w:val="clear" w:color="auto" w:fill="auto"/>
          </w:tcPr>
          <w:p w:rsidR="00280EF4" w:rsidRPr="00280EF4" w:rsidRDefault="00280EF4" w:rsidP="00280EF4">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lastRenderedPageBreak/>
              <w:t>طرائق التعليم والتعلم</w:t>
            </w:r>
          </w:p>
        </w:tc>
      </w:tr>
      <w:tr w:rsidR="00280EF4" w:rsidRPr="00280EF4" w:rsidTr="00EE6290">
        <w:trPr>
          <w:trHeight w:val="414"/>
        </w:trPr>
        <w:tc>
          <w:tcPr>
            <w:tcW w:w="9720" w:type="dxa"/>
            <w:shd w:val="clear" w:color="auto" w:fill="auto"/>
          </w:tcPr>
          <w:p w:rsidR="00280EF4" w:rsidRPr="00280EF4" w:rsidRDefault="00280EF4" w:rsidP="00280EF4">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العصف الذهني</w:t>
            </w:r>
          </w:p>
          <w:p w:rsidR="00280EF4" w:rsidRPr="00280EF4" w:rsidRDefault="00280EF4" w:rsidP="00E8397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استراتيجية التفكير حسب قدرة الطالب مثال ( اذا استطاع الطالب ان يتعلم مفهوم الادارة الصحيح</w:t>
            </w:r>
            <w:r w:rsidR="00E83970">
              <w:rPr>
                <w:rFonts w:ascii="Traditional Arabic" w:eastAsia="Calibri" w:hAnsi="Traditional Arabic" w:cs="Traditional Arabic" w:hint="cs"/>
                <w:sz w:val="32"/>
                <w:szCs w:val="32"/>
                <w:rtl/>
                <w:lang w:bidi="ar-IQ"/>
              </w:rPr>
              <w:t>ة للتربة</w:t>
            </w:r>
            <w:r w:rsidRPr="00280EF4">
              <w:rPr>
                <w:rFonts w:ascii="Traditional Arabic" w:eastAsia="Calibri" w:hAnsi="Traditional Arabic" w:cs="Traditional Arabic"/>
                <w:sz w:val="32"/>
                <w:szCs w:val="32"/>
                <w:rtl/>
                <w:lang w:bidi="ar-IQ"/>
              </w:rPr>
              <w:t xml:space="preserve"> </w:t>
            </w:r>
            <w:r w:rsidRPr="00280EF4">
              <w:rPr>
                <w:rFonts w:ascii="Traditional Arabic" w:eastAsia="Calibri" w:hAnsi="Traditional Arabic" w:cs="Traditional Arabic" w:hint="cs"/>
                <w:sz w:val="32"/>
                <w:szCs w:val="32"/>
                <w:rtl/>
                <w:lang w:bidi="ar-IQ"/>
              </w:rPr>
              <w:t>و</w:t>
            </w:r>
            <w:r w:rsidRPr="00280EF4">
              <w:rPr>
                <w:rFonts w:ascii="Traditional Arabic" w:eastAsia="Calibri" w:hAnsi="Traditional Arabic" w:cs="Traditional Arabic"/>
                <w:sz w:val="32"/>
                <w:szCs w:val="32"/>
                <w:rtl/>
                <w:lang w:bidi="ar-IQ"/>
              </w:rPr>
              <w:t>يكتسب مهارة ادارة وتنظيم حياته الشخصية .</w:t>
            </w:r>
          </w:p>
          <w:p w:rsidR="00280EF4" w:rsidRPr="00280EF4" w:rsidRDefault="00280EF4" w:rsidP="00280EF4">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استراتيجية التفكير الناقد في التعلم </w:t>
            </w:r>
            <w:r w:rsidRPr="00280EF4">
              <w:rPr>
                <w:rFonts w:ascii="Traditional Arabic" w:eastAsia="Calibri" w:hAnsi="Traditional Arabic" w:cs="Traditional Arabic"/>
                <w:sz w:val="32"/>
                <w:szCs w:val="32"/>
                <w:lang w:bidi="ar-IQ"/>
              </w:rPr>
              <w:t>Critical Thinking</w:t>
            </w:r>
            <w:r w:rsidRPr="00280EF4">
              <w:rPr>
                <w:rFonts w:ascii="Traditional Arabic" w:eastAsia="Calibri" w:hAnsi="Traditional Arabic" w:cs="Traditional Arabic"/>
                <w:sz w:val="32"/>
                <w:szCs w:val="32"/>
                <w:rtl/>
                <w:lang w:bidi="ar-IQ"/>
              </w:rPr>
              <w:t xml:space="preserve"> وهي مصطلح يرمز لاعلى مستويات التفكير والتي يهدف الى طرح مشكلة ما ثم تحليلها منطقياً للوصول الى الحل المطلوب .</w:t>
            </w:r>
          </w:p>
          <w:p w:rsidR="00280EF4" w:rsidRPr="00280EF4" w:rsidRDefault="00280EF4" w:rsidP="00280EF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p>
        </w:tc>
      </w:tr>
      <w:tr w:rsidR="00280EF4" w:rsidRPr="00280EF4" w:rsidTr="00EE6290">
        <w:trPr>
          <w:trHeight w:val="425"/>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طرائق التقييم</w:t>
            </w:r>
          </w:p>
        </w:tc>
      </w:tr>
      <w:tr w:rsidR="00280EF4" w:rsidRPr="00280EF4" w:rsidTr="00EE6290">
        <w:trPr>
          <w:trHeight w:val="624"/>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1-</w:t>
            </w:r>
            <w:r w:rsidRPr="00280EF4">
              <w:rPr>
                <w:rFonts w:ascii="Traditional Arabic" w:eastAsia="Calibri" w:hAnsi="Traditional Arabic" w:cs="Traditional Arabic"/>
                <w:sz w:val="32"/>
                <w:szCs w:val="32"/>
                <w:rtl/>
                <w:lang w:bidi="ar-IQ"/>
              </w:rPr>
              <w:tab/>
              <w:t xml:space="preserve">الاختبارات النظرية </w:t>
            </w:r>
          </w:p>
          <w:p w:rsidR="00280EF4" w:rsidRPr="00280EF4" w:rsidRDefault="00280EF4" w:rsidP="00280EF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2-</w:t>
            </w:r>
            <w:r w:rsidRPr="00280EF4">
              <w:rPr>
                <w:rFonts w:ascii="Traditional Arabic" w:eastAsia="Calibri" w:hAnsi="Traditional Arabic" w:cs="Traditional Arabic"/>
                <w:sz w:val="32"/>
                <w:szCs w:val="32"/>
                <w:rtl/>
                <w:lang w:bidi="ar-IQ"/>
              </w:rPr>
              <w:tab/>
              <w:t xml:space="preserve">الاختبارات العملية </w:t>
            </w:r>
          </w:p>
          <w:p w:rsidR="00280EF4" w:rsidRPr="00280EF4" w:rsidRDefault="00280EF4" w:rsidP="00280EF4">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3-</w:t>
            </w:r>
            <w:r w:rsidRPr="00280EF4">
              <w:rPr>
                <w:rFonts w:ascii="Traditional Arabic" w:eastAsia="Calibri" w:hAnsi="Traditional Arabic" w:cs="Traditional Arabic"/>
                <w:sz w:val="32"/>
                <w:szCs w:val="32"/>
                <w:rtl/>
                <w:lang w:bidi="ar-IQ"/>
              </w:rPr>
              <w:tab/>
              <w:t>التقارير والدراسات</w:t>
            </w:r>
          </w:p>
        </w:tc>
      </w:tr>
    </w:tbl>
    <w:p w:rsidR="00280EF4" w:rsidRPr="00280EF4" w:rsidRDefault="00280EF4" w:rsidP="00280EF4">
      <w:pPr>
        <w:shd w:val="clear" w:color="auto" w:fill="FFFFFF"/>
        <w:spacing w:after="0" w:line="240" w:lineRule="auto"/>
        <w:rPr>
          <w:rFonts w:ascii="Times New Roman" w:eastAsia="Times New Roman" w:hAnsi="Times New Roman" w:cs="Traditional Arabic"/>
          <w:sz w:val="20"/>
          <w:szCs w:val="20"/>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280EF4" w:rsidRPr="00280EF4" w:rsidTr="00EE6290">
        <w:trPr>
          <w:trHeight w:val="2610"/>
        </w:trPr>
        <w:tc>
          <w:tcPr>
            <w:tcW w:w="9790" w:type="dxa"/>
            <w:gridSpan w:val="5"/>
            <w:shd w:val="clear" w:color="auto" w:fill="auto"/>
            <w:vAlign w:val="center"/>
          </w:tcPr>
          <w:p w:rsidR="00280EF4" w:rsidRPr="00280EF4" w:rsidRDefault="00280EF4" w:rsidP="00280EF4">
            <w:pPr>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د - المهارات العامة والتأهيلية المنقولة (المهارات الأخرى المتعلقة بقابلية التوظيف والتطور الشخصي).</w:t>
            </w:r>
          </w:p>
          <w:p w:rsidR="00280EF4" w:rsidRPr="00280EF4" w:rsidRDefault="00280EF4" w:rsidP="00280EF4">
            <w:pPr>
              <w:autoSpaceDE w:val="0"/>
              <w:autoSpaceDN w:val="0"/>
              <w:adjustRightInd w:val="0"/>
              <w:spacing w:after="0" w:line="240" w:lineRule="auto"/>
              <w:ind w:left="432"/>
              <w:jc w:val="center"/>
              <w:rPr>
                <w:rFonts w:ascii="Traditional Arabic" w:eastAsia="Calibri" w:hAnsi="Traditional Arabic" w:cs="Traditional Arabic"/>
                <w:sz w:val="32"/>
                <w:szCs w:val="32"/>
                <w:rtl/>
                <w:lang w:bidi="ar-IQ"/>
              </w:rPr>
            </w:pPr>
          </w:p>
          <w:p w:rsidR="00280EF4" w:rsidRPr="00280EF4" w:rsidRDefault="00280EF4" w:rsidP="00280EF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د1- التواصل اللفظي ( القدرة على التعبير عن الأفكار بوضوح وثقة في الكلام )</w:t>
            </w:r>
          </w:p>
          <w:p w:rsidR="00280EF4" w:rsidRPr="00280EF4" w:rsidRDefault="00280EF4" w:rsidP="00280EF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د2- العمل الجماعي ( العمل بثقة ضمن مجموعة </w:t>
            </w:r>
            <w:r w:rsidRPr="00280EF4">
              <w:rPr>
                <w:rFonts w:ascii="Traditional Arabic" w:eastAsia="Calibri" w:hAnsi="Traditional Arabic" w:cs="Traditional Arabic"/>
                <w:sz w:val="32"/>
                <w:szCs w:val="32"/>
                <w:lang w:bidi="ar-IQ"/>
              </w:rPr>
              <w:t>Team work</w:t>
            </w:r>
          </w:p>
          <w:p w:rsidR="00280EF4" w:rsidRPr="00280EF4" w:rsidRDefault="00280EF4" w:rsidP="00280EF4">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د3- تحليل التحقيق ( جمع المعلومات بشكل منهجي علمي لتأسيس الحقائق والمبادئ حلاً لمشكلة معينة.</w:t>
            </w:r>
          </w:p>
          <w:p w:rsidR="00280EF4" w:rsidRPr="00280EF4" w:rsidRDefault="00280EF4" w:rsidP="00280EF4">
            <w:pPr>
              <w:autoSpaceDE w:val="0"/>
              <w:autoSpaceDN w:val="0"/>
              <w:adjustRightInd w:val="0"/>
              <w:spacing w:after="0" w:line="240" w:lineRule="auto"/>
              <w:jc w:val="both"/>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د4- الاتصال الكتابي ( القدرة على التعبير عن نفسك بوضوح في الكتابة .</w:t>
            </w:r>
          </w:p>
        </w:tc>
      </w:tr>
      <w:tr w:rsidR="00280EF4" w:rsidRPr="00280EF4" w:rsidTr="00EE6290">
        <w:trPr>
          <w:trHeight w:val="475"/>
        </w:trPr>
        <w:tc>
          <w:tcPr>
            <w:tcW w:w="9790" w:type="dxa"/>
            <w:gridSpan w:val="5"/>
            <w:shd w:val="clear" w:color="auto" w:fill="auto"/>
          </w:tcPr>
          <w:p w:rsidR="00280EF4" w:rsidRPr="00280EF4" w:rsidRDefault="00280EF4" w:rsidP="00280EF4">
            <w:pPr>
              <w:tabs>
                <w:tab w:val="left" w:pos="67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طرائق التعليم والتعلم</w:t>
            </w:r>
          </w:p>
        </w:tc>
      </w:tr>
      <w:tr w:rsidR="00280EF4" w:rsidRPr="00280EF4" w:rsidTr="00EE6290">
        <w:trPr>
          <w:trHeight w:val="624"/>
        </w:trPr>
        <w:tc>
          <w:tcPr>
            <w:tcW w:w="9790" w:type="dxa"/>
            <w:gridSpan w:val="5"/>
            <w:shd w:val="clear" w:color="auto" w:fill="auto"/>
          </w:tcPr>
          <w:p w:rsidR="00280EF4" w:rsidRPr="00280EF4" w:rsidRDefault="00280EF4" w:rsidP="00280EF4">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الشرح والتوضيح </w:t>
            </w:r>
          </w:p>
          <w:p w:rsidR="00280EF4" w:rsidRPr="00280EF4" w:rsidRDefault="00280EF4" w:rsidP="00280EF4">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طريقة المحاضرة </w:t>
            </w:r>
          </w:p>
          <w:p w:rsidR="00280EF4" w:rsidRPr="00280EF4" w:rsidRDefault="00280EF4" w:rsidP="00280EF4">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المجاميع الطلابية </w:t>
            </w:r>
          </w:p>
          <w:p w:rsidR="00280EF4" w:rsidRPr="00280EF4" w:rsidRDefault="00280EF4" w:rsidP="00280EF4">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الدروس العملية في الحقول الزراعية </w:t>
            </w:r>
          </w:p>
          <w:p w:rsidR="00280EF4" w:rsidRPr="00280EF4" w:rsidRDefault="00280EF4" w:rsidP="00280EF4">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الرحلات العلمية </w:t>
            </w:r>
            <w:r w:rsidRPr="00280EF4">
              <w:rPr>
                <w:rFonts w:ascii="Traditional Arabic" w:eastAsia="Calibri" w:hAnsi="Traditional Arabic" w:cs="Traditional Arabic" w:hint="cs"/>
                <w:sz w:val="32"/>
                <w:szCs w:val="32"/>
                <w:rtl/>
                <w:lang w:bidi="ar-IQ"/>
              </w:rPr>
              <w:t>للدوائر ذات العلاقة</w:t>
            </w:r>
            <w:r w:rsidRPr="00280EF4">
              <w:rPr>
                <w:rFonts w:ascii="Traditional Arabic" w:eastAsia="Calibri" w:hAnsi="Traditional Arabic" w:cs="Traditional Arabic"/>
                <w:sz w:val="32"/>
                <w:szCs w:val="32"/>
                <w:rtl/>
                <w:lang w:bidi="ar-IQ"/>
              </w:rPr>
              <w:t xml:space="preserve"> في العراق </w:t>
            </w:r>
          </w:p>
          <w:p w:rsidR="00280EF4" w:rsidRPr="00280EF4" w:rsidRDefault="00280EF4" w:rsidP="00280EF4">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طريقة التعلم الذاتي</w:t>
            </w:r>
          </w:p>
        </w:tc>
      </w:tr>
      <w:tr w:rsidR="00280EF4" w:rsidRPr="00280EF4" w:rsidTr="00EE6290">
        <w:trPr>
          <w:trHeight w:val="479"/>
        </w:trPr>
        <w:tc>
          <w:tcPr>
            <w:tcW w:w="9790" w:type="dxa"/>
            <w:gridSpan w:val="5"/>
            <w:shd w:val="clear" w:color="auto" w:fill="auto"/>
          </w:tcPr>
          <w:p w:rsidR="00280EF4" w:rsidRPr="00280EF4" w:rsidRDefault="00280EF4" w:rsidP="00280EF4">
            <w:pPr>
              <w:tabs>
                <w:tab w:val="left" w:pos="64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lastRenderedPageBreak/>
              <w:t>طرائق التقييم</w:t>
            </w:r>
          </w:p>
        </w:tc>
      </w:tr>
      <w:tr w:rsidR="00280EF4" w:rsidRPr="00280EF4" w:rsidTr="00EE6290">
        <w:trPr>
          <w:trHeight w:val="1771"/>
        </w:trPr>
        <w:tc>
          <w:tcPr>
            <w:tcW w:w="9790" w:type="dxa"/>
            <w:gridSpan w:val="5"/>
            <w:shd w:val="clear" w:color="auto" w:fill="auto"/>
          </w:tcPr>
          <w:p w:rsidR="00280EF4" w:rsidRPr="00280EF4" w:rsidRDefault="00280EF4" w:rsidP="00280EF4">
            <w:pPr>
              <w:numPr>
                <w:ilvl w:val="0"/>
                <w:numId w:val="9"/>
              </w:numPr>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الاختبارات النظرية </w:t>
            </w:r>
          </w:p>
          <w:p w:rsidR="00280EF4" w:rsidRPr="00280EF4" w:rsidRDefault="00280EF4" w:rsidP="00280EF4">
            <w:pPr>
              <w:numPr>
                <w:ilvl w:val="0"/>
                <w:numId w:val="9"/>
              </w:numPr>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الاختبارات العملية </w:t>
            </w:r>
          </w:p>
          <w:p w:rsidR="00280EF4" w:rsidRPr="00280EF4" w:rsidRDefault="00280EF4" w:rsidP="00280EF4">
            <w:pPr>
              <w:numPr>
                <w:ilvl w:val="0"/>
                <w:numId w:val="9"/>
              </w:numPr>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التقارير والدراسات</w:t>
            </w:r>
          </w:p>
        </w:tc>
      </w:tr>
      <w:tr w:rsidR="00280EF4" w:rsidRPr="00280EF4" w:rsidTr="00EE6290">
        <w:trPr>
          <w:trHeight w:val="624"/>
        </w:trPr>
        <w:tc>
          <w:tcPr>
            <w:tcW w:w="9790" w:type="dxa"/>
            <w:gridSpan w:val="5"/>
            <w:shd w:val="clear" w:color="auto" w:fill="auto"/>
          </w:tcPr>
          <w:p w:rsidR="00280EF4" w:rsidRPr="00280EF4" w:rsidRDefault="00280EF4" w:rsidP="00280EF4">
            <w:pPr>
              <w:numPr>
                <w:ilvl w:val="0"/>
                <w:numId w:val="1"/>
              </w:numPr>
              <w:shd w:val="clear" w:color="auto" w:fill="FFFFFF"/>
              <w:tabs>
                <w:tab w:val="left" w:pos="58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بنية البرنامج</w:t>
            </w:r>
          </w:p>
        </w:tc>
      </w:tr>
      <w:tr w:rsidR="00280EF4" w:rsidRPr="00280EF4" w:rsidTr="00EE6290">
        <w:trPr>
          <w:trHeight w:val="394"/>
        </w:trPr>
        <w:tc>
          <w:tcPr>
            <w:tcW w:w="1568" w:type="dxa"/>
            <w:vMerge w:val="restart"/>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المرحلة الدراسية </w:t>
            </w:r>
          </w:p>
        </w:tc>
        <w:tc>
          <w:tcPr>
            <w:tcW w:w="2551" w:type="dxa"/>
            <w:vMerge w:val="restart"/>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رمز المقرر أو المساق</w:t>
            </w:r>
          </w:p>
        </w:tc>
        <w:tc>
          <w:tcPr>
            <w:tcW w:w="2410" w:type="dxa"/>
            <w:vMerge w:val="restart"/>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اسم المقرر أو المساق</w:t>
            </w:r>
          </w:p>
        </w:tc>
        <w:tc>
          <w:tcPr>
            <w:tcW w:w="3261" w:type="dxa"/>
            <w:gridSpan w:val="2"/>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          الساعات المعتمدة</w:t>
            </w:r>
          </w:p>
        </w:tc>
      </w:tr>
      <w:tr w:rsidR="00280EF4" w:rsidRPr="00280EF4" w:rsidTr="00EE6290">
        <w:trPr>
          <w:trHeight w:val="462"/>
        </w:trPr>
        <w:tc>
          <w:tcPr>
            <w:tcW w:w="1568" w:type="dxa"/>
            <w:vMerge/>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551" w:type="dxa"/>
            <w:vMerge/>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410" w:type="dxa"/>
            <w:vMerge/>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1589"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     نظري </w:t>
            </w:r>
          </w:p>
        </w:tc>
        <w:tc>
          <w:tcPr>
            <w:tcW w:w="1672"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   عملي </w:t>
            </w:r>
          </w:p>
        </w:tc>
      </w:tr>
      <w:tr w:rsidR="00280EF4" w:rsidRPr="00280EF4" w:rsidTr="00EE6290">
        <w:trPr>
          <w:trHeight w:val="689"/>
        </w:trPr>
        <w:tc>
          <w:tcPr>
            <w:tcW w:w="1568" w:type="dxa"/>
            <w:shd w:val="clear" w:color="auto" w:fill="auto"/>
            <w:vAlign w:val="center"/>
          </w:tcPr>
          <w:p w:rsidR="00280EF4"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الرابعة</w:t>
            </w:r>
          </w:p>
        </w:tc>
        <w:tc>
          <w:tcPr>
            <w:tcW w:w="25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2410" w:type="dxa"/>
            <w:shd w:val="clear" w:color="auto" w:fill="auto"/>
            <w:vAlign w:val="center"/>
          </w:tcPr>
          <w:p w:rsidR="00280EF4"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ادارة التربة واستعمالات الاراضي</w:t>
            </w:r>
          </w:p>
        </w:tc>
        <w:tc>
          <w:tcPr>
            <w:tcW w:w="1589"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2</w:t>
            </w:r>
          </w:p>
        </w:tc>
        <w:tc>
          <w:tcPr>
            <w:tcW w:w="1672"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3</w:t>
            </w:r>
          </w:p>
        </w:tc>
      </w:tr>
      <w:tr w:rsidR="00280EF4" w:rsidRPr="00280EF4" w:rsidTr="00EE6290">
        <w:trPr>
          <w:trHeight w:val="536"/>
        </w:trPr>
        <w:tc>
          <w:tcPr>
            <w:tcW w:w="1568"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280EF4" w:rsidRPr="00280EF4" w:rsidTr="00EE6290">
        <w:trPr>
          <w:trHeight w:val="426"/>
        </w:trPr>
        <w:tc>
          <w:tcPr>
            <w:tcW w:w="1568"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280EF4" w:rsidRPr="00280EF4" w:rsidTr="00EE6290">
        <w:trPr>
          <w:trHeight w:val="378"/>
        </w:trPr>
        <w:tc>
          <w:tcPr>
            <w:tcW w:w="1568"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280EF4" w:rsidRPr="00280EF4" w:rsidTr="00EE6290">
        <w:trPr>
          <w:trHeight w:val="260"/>
        </w:trPr>
        <w:tc>
          <w:tcPr>
            <w:tcW w:w="1568"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bl>
    <w:p w:rsidR="00280EF4" w:rsidRPr="00280EF4" w:rsidRDefault="00280EF4" w:rsidP="00280EF4">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80EF4" w:rsidRPr="00280EF4" w:rsidTr="00EE6290">
        <w:trPr>
          <w:trHeight w:val="624"/>
        </w:trPr>
        <w:tc>
          <w:tcPr>
            <w:tcW w:w="9720" w:type="dxa"/>
            <w:shd w:val="clear" w:color="auto" w:fill="auto"/>
          </w:tcPr>
          <w:p w:rsidR="00280EF4" w:rsidRPr="00280EF4" w:rsidRDefault="00280EF4" w:rsidP="00280EF4">
            <w:pPr>
              <w:numPr>
                <w:ilvl w:val="0"/>
                <w:numId w:val="1"/>
              </w:numPr>
              <w:shd w:val="clear" w:color="auto" w:fill="FFFFFF"/>
              <w:tabs>
                <w:tab w:val="left" w:pos="252"/>
                <w:tab w:val="left" w:pos="432"/>
              </w:tabs>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التخطيط للتطور الشخصي</w:t>
            </w:r>
          </w:p>
        </w:tc>
      </w:tr>
      <w:tr w:rsidR="00280EF4" w:rsidRPr="00280EF4" w:rsidTr="00EE6290">
        <w:trPr>
          <w:trHeight w:val="624"/>
        </w:trPr>
        <w:tc>
          <w:tcPr>
            <w:tcW w:w="9720" w:type="dxa"/>
            <w:shd w:val="clear" w:color="auto" w:fill="auto"/>
          </w:tcPr>
          <w:p w:rsidR="00280EF4" w:rsidRPr="00280EF4" w:rsidRDefault="00280EF4" w:rsidP="00280EF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العمل الجماعي : العمل ضمن المجموعة بفاعلية ونشاط .</w:t>
            </w:r>
          </w:p>
          <w:p w:rsidR="00280EF4" w:rsidRPr="00280EF4" w:rsidRDefault="00280EF4" w:rsidP="00280EF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ادارة الوقت : ادارة الوقت بفاعلية وتحديد الاولويات مع القدرة على العمل المنظم بمواعيد.</w:t>
            </w:r>
          </w:p>
          <w:p w:rsidR="00280EF4" w:rsidRPr="00280EF4" w:rsidRDefault="00280EF4" w:rsidP="00280EF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القيادة : القدرة على توجيه وتحفيز الآخرين .</w:t>
            </w:r>
          </w:p>
          <w:p w:rsidR="00280EF4" w:rsidRPr="00280EF4" w:rsidRDefault="00280EF4" w:rsidP="00280EF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الاستقلالية بالعمل .</w:t>
            </w:r>
          </w:p>
          <w:p w:rsidR="00280EF4" w:rsidRPr="00280EF4" w:rsidRDefault="00280EF4" w:rsidP="00280EF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التفاوض والاقناع ( الطالب قادر على التأثير واقناع الاخرين للمناقشة والتوصل الى اتفاق .</w:t>
            </w:r>
          </w:p>
          <w:p w:rsidR="00280EF4" w:rsidRPr="00280EF4" w:rsidRDefault="00280EF4" w:rsidP="00280EF4">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المهارات العالمية ( الطالب قادر على التحدث وفهم اللغات الاخرى وتقدير الثقافات الاخرى .</w:t>
            </w:r>
          </w:p>
          <w:p w:rsidR="00280EF4" w:rsidRPr="00280EF4" w:rsidRDefault="00280EF4" w:rsidP="00280EF4">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280EF4" w:rsidRPr="00280EF4" w:rsidTr="00EE6290">
        <w:trPr>
          <w:trHeight w:val="624"/>
        </w:trPr>
        <w:tc>
          <w:tcPr>
            <w:tcW w:w="9720" w:type="dxa"/>
            <w:shd w:val="clear" w:color="auto" w:fill="auto"/>
          </w:tcPr>
          <w:p w:rsidR="00280EF4" w:rsidRPr="00280EF4" w:rsidRDefault="00280EF4" w:rsidP="00280EF4">
            <w:pPr>
              <w:numPr>
                <w:ilvl w:val="0"/>
                <w:numId w:val="1"/>
              </w:numPr>
              <w:shd w:val="clear" w:color="auto" w:fill="FFFFFF"/>
              <w:tabs>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معيار القبول (وضع الأنظمة المتعلقة بالالتحاق بالكلية أو المعهد)</w:t>
            </w:r>
          </w:p>
        </w:tc>
      </w:tr>
      <w:tr w:rsidR="00280EF4" w:rsidRPr="00280EF4" w:rsidTr="00EE6290">
        <w:trPr>
          <w:trHeight w:val="624"/>
        </w:trPr>
        <w:tc>
          <w:tcPr>
            <w:tcW w:w="9720" w:type="dxa"/>
            <w:shd w:val="clear" w:color="auto" w:fill="auto"/>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مركزي</w:t>
            </w:r>
          </w:p>
        </w:tc>
      </w:tr>
      <w:tr w:rsidR="00280EF4" w:rsidRPr="00280EF4" w:rsidTr="00EE6290">
        <w:trPr>
          <w:trHeight w:val="624"/>
        </w:trPr>
        <w:tc>
          <w:tcPr>
            <w:tcW w:w="9720" w:type="dxa"/>
            <w:shd w:val="clear" w:color="auto" w:fill="auto"/>
          </w:tcPr>
          <w:p w:rsidR="00280EF4" w:rsidRPr="00280EF4" w:rsidRDefault="00280EF4" w:rsidP="00280EF4">
            <w:pPr>
              <w:numPr>
                <w:ilvl w:val="0"/>
                <w:numId w:val="1"/>
              </w:numPr>
              <w:shd w:val="clear" w:color="auto" w:fill="FFFFFF"/>
              <w:tabs>
                <w:tab w:val="left" w:pos="507"/>
                <w:tab w:val="left" w:pos="792"/>
              </w:tabs>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أهم مصادر المعلومات عن البرنامج</w:t>
            </w:r>
          </w:p>
        </w:tc>
      </w:tr>
      <w:tr w:rsidR="00280EF4" w:rsidRPr="00280EF4" w:rsidTr="00EE6290">
        <w:trPr>
          <w:trHeight w:val="2595"/>
        </w:trPr>
        <w:tc>
          <w:tcPr>
            <w:tcW w:w="9720" w:type="dxa"/>
            <w:shd w:val="clear" w:color="auto" w:fill="auto"/>
          </w:tcPr>
          <w:p w:rsidR="00280EF4" w:rsidRPr="00280EF4" w:rsidRDefault="00280EF4" w:rsidP="00280EF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lastRenderedPageBreak/>
              <w:t xml:space="preserve">الموقع الالكتروني للكلية والجامعة </w:t>
            </w:r>
          </w:p>
          <w:p w:rsidR="00280EF4" w:rsidRPr="00280EF4" w:rsidRDefault="00280EF4" w:rsidP="00280EF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دليل الجامعة </w:t>
            </w:r>
          </w:p>
          <w:p w:rsidR="00280EF4" w:rsidRPr="00280EF4" w:rsidRDefault="00280EF4" w:rsidP="00280EF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المكتبة المركزية </w:t>
            </w:r>
          </w:p>
          <w:p w:rsidR="00280EF4" w:rsidRPr="00280EF4" w:rsidRDefault="00280EF4" w:rsidP="00280EF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اهم الكتب والمصادر الخاصة بالقسم </w:t>
            </w:r>
          </w:p>
          <w:p w:rsidR="00280EF4" w:rsidRPr="00280EF4" w:rsidRDefault="00280EF4" w:rsidP="00280EF4">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الانترنت </w:t>
            </w:r>
          </w:p>
        </w:tc>
      </w:tr>
    </w:tbl>
    <w:p w:rsidR="00280EF4" w:rsidRPr="00280EF4" w:rsidRDefault="00280EF4" w:rsidP="00280EF4">
      <w:pPr>
        <w:shd w:val="clear" w:color="auto" w:fill="FFFFFF"/>
        <w:autoSpaceDE w:val="0"/>
        <w:autoSpaceDN w:val="0"/>
        <w:adjustRightInd w:val="0"/>
        <w:rPr>
          <w:rFonts w:ascii="Times New Roman" w:eastAsia="Times New Roman" w:hAnsi="Times New Roman" w:cs="Traditional Arabic"/>
          <w:sz w:val="28"/>
          <w:szCs w:val="28"/>
          <w:rtl/>
          <w:lang w:bidi="ar-IQ"/>
        </w:rPr>
      </w:pPr>
    </w:p>
    <w:p w:rsidR="00280EF4" w:rsidRPr="00280EF4" w:rsidRDefault="00280EF4" w:rsidP="00280EF4">
      <w:pPr>
        <w:shd w:val="clear" w:color="auto" w:fill="FFFFFF"/>
        <w:autoSpaceDE w:val="0"/>
        <w:autoSpaceDN w:val="0"/>
        <w:adjustRightInd w:val="0"/>
        <w:rPr>
          <w:rFonts w:ascii="Times New Roman" w:eastAsia="Times New Roman" w:hAnsi="Times New Roman" w:cs="Traditional Arabic"/>
          <w:sz w:val="28"/>
          <w:szCs w:val="28"/>
          <w:rtl/>
          <w:lang w:bidi="ar-IQ"/>
        </w:rPr>
        <w:sectPr w:rsidR="00280EF4" w:rsidRPr="00280EF4"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25"/>
        <w:gridCol w:w="1663"/>
        <w:gridCol w:w="1705"/>
        <w:gridCol w:w="1276"/>
        <w:gridCol w:w="1567"/>
        <w:gridCol w:w="14"/>
        <w:gridCol w:w="595"/>
        <w:gridCol w:w="520"/>
        <w:gridCol w:w="520"/>
        <w:gridCol w:w="521"/>
        <w:gridCol w:w="520"/>
        <w:gridCol w:w="520"/>
        <w:gridCol w:w="520"/>
        <w:gridCol w:w="521"/>
        <w:gridCol w:w="520"/>
        <w:gridCol w:w="520"/>
        <w:gridCol w:w="520"/>
        <w:gridCol w:w="521"/>
        <w:gridCol w:w="520"/>
        <w:gridCol w:w="520"/>
        <w:gridCol w:w="520"/>
        <w:gridCol w:w="503"/>
        <w:gridCol w:w="8"/>
        <w:gridCol w:w="33"/>
      </w:tblGrid>
      <w:tr w:rsidR="00280EF4" w:rsidRPr="00280EF4" w:rsidTr="00EE6290">
        <w:trPr>
          <w:gridBefore w:val="2"/>
          <w:wBefore w:w="40" w:type="dxa"/>
          <w:trHeight w:val="735"/>
        </w:trPr>
        <w:tc>
          <w:tcPr>
            <w:tcW w:w="14645" w:type="dxa"/>
            <w:gridSpan w:val="23"/>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280EF4">
              <w:rPr>
                <w:rFonts w:ascii="Traditional Arabic" w:eastAsia="Calibri" w:hAnsi="Traditional Arabic" w:cs="Traditional Arabic"/>
                <w:b/>
                <w:bCs/>
                <w:color w:val="000000"/>
                <w:sz w:val="32"/>
                <w:szCs w:val="32"/>
                <w:rtl/>
              </w:rPr>
              <w:lastRenderedPageBreak/>
              <w:t>مخطط مهارات المنهج</w:t>
            </w:r>
          </w:p>
        </w:tc>
      </w:tr>
      <w:tr w:rsidR="00280EF4" w:rsidRPr="00280EF4" w:rsidTr="00EE6290">
        <w:trPr>
          <w:gridBefore w:val="2"/>
          <w:wBefore w:w="40" w:type="dxa"/>
          <w:trHeight w:val="735"/>
        </w:trPr>
        <w:tc>
          <w:tcPr>
            <w:tcW w:w="14645" w:type="dxa"/>
            <w:gridSpan w:val="23"/>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280EF4">
              <w:rPr>
                <w:rFonts w:ascii="Traditional Arabic" w:eastAsia="Calibri" w:hAnsi="Traditional Arabic" w:cs="Traditional Arabic"/>
                <w:b/>
                <w:bCs/>
                <w:color w:val="000000"/>
                <w:sz w:val="32"/>
                <w:szCs w:val="32"/>
                <w:rtl/>
              </w:rPr>
              <w:t>يرجى وضع اشارة في المربعات المقابلة لمخرجات التعلم الفردية من البرنامج الخاضعة للتقييم</w:t>
            </w:r>
          </w:p>
        </w:tc>
      </w:tr>
      <w:tr w:rsidR="00280EF4" w:rsidRPr="00280EF4" w:rsidTr="00EE6290">
        <w:trPr>
          <w:gridBefore w:val="1"/>
          <w:gridAfter w:val="1"/>
          <w:wBefore w:w="14" w:type="dxa"/>
          <w:wAfter w:w="26" w:type="dxa"/>
          <w:trHeight w:val="735"/>
        </w:trPr>
        <w:tc>
          <w:tcPr>
            <w:tcW w:w="6256" w:type="dxa"/>
            <w:gridSpan w:val="6"/>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p>
        </w:tc>
        <w:tc>
          <w:tcPr>
            <w:tcW w:w="8389" w:type="dxa"/>
            <w:gridSpan w:val="17"/>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Pr>
            </w:pPr>
            <w:r w:rsidRPr="00280EF4">
              <w:rPr>
                <w:rFonts w:ascii="Traditional Arabic" w:eastAsia="Calibri" w:hAnsi="Traditional Arabic" w:cs="Traditional Arabic"/>
                <w:b/>
                <w:bCs/>
                <w:color w:val="000000"/>
                <w:sz w:val="24"/>
                <w:szCs w:val="24"/>
                <w:rtl/>
              </w:rPr>
              <w:t>مخرجات التعلم المطلوبة من البرنامج</w:t>
            </w:r>
          </w:p>
        </w:tc>
      </w:tr>
      <w:tr w:rsidR="00280EF4" w:rsidRPr="00280EF4" w:rsidTr="00EE6290">
        <w:trPr>
          <w:gridAfter w:val="2"/>
          <w:wAfter w:w="41" w:type="dxa"/>
          <w:trHeight w:val="2111"/>
        </w:trPr>
        <w:tc>
          <w:tcPr>
            <w:tcW w:w="1705" w:type="dxa"/>
            <w:gridSpan w:val="3"/>
            <w:vMerge w:val="restart"/>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Pr>
            </w:pPr>
            <w:r w:rsidRPr="00280EF4">
              <w:rPr>
                <w:rFonts w:ascii="Traditional Arabic" w:eastAsia="Calibri" w:hAnsi="Traditional Arabic" w:cs="Traditional Arabic"/>
                <w:b/>
                <w:bCs/>
                <w:color w:val="000000"/>
                <w:sz w:val="24"/>
                <w:szCs w:val="24"/>
                <w:rtl/>
              </w:rPr>
              <w:t>السنة / المستوى</w:t>
            </w:r>
          </w:p>
        </w:tc>
        <w:tc>
          <w:tcPr>
            <w:tcW w:w="1706" w:type="dxa"/>
            <w:vMerge w:val="restart"/>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Pr>
            </w:pPr>
            <w:r w:rsidRPr="00280EF4">
              <w:rPr>
                <w:rFonts w:ascii="Traditional Arabic" w:eastAsia="Calibri" w:hAnsi="Traditional Arabic" w:cs="Traditional Arabic"/>
                <w:b/>
                <w:bCs/>
                <w:color w:val="000000"/>
                <w:sz w:val="24"/>
                <w:szCs w:val="24"/>
                <w:rtl/>
              </w:rPr>
              <w:t>رمز المقرر</w:t>
            </w:r>
          </w:p>
        </w:tc>
        <w:tc>
          <w:tcPr>
            <w:tcW w:w="1277" w:type="dxa"/>
            <w:vMerge w:val="restart"/>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Pr>
            </w:pPr>
            <w:r w:rsidRPr="00280EF4">
              <w:rPr>
                <w:rFonts w:ascii="Traditional Arabic" w:eastAsia="Calibri" w:hAnsi="Traditional Arabic" w:cs="Traditional Arabic"/>
                <w:b/>
                <w:bCs/>
                <w:color w:val="000000"/>
                <w:sz w:val="24"/>
                <w:szCs w:val="24"/>
                <w:rtl/>
              </w:rPr>
              <w:t>اسم المقرر</w:t>
            </w:r>
          </w:p>
        </w:tc>
        <w:tc>
          <w:tcPr>
            <w:tcW w:w="1568" w:type="dxa"/>
            <w:vMerge w:val="restart"/>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tl/>
              </w:rPr>
            </w:pPr>
            <w:r w:rsidRPr="00280EF4">
              <w:rPr>
                <w:rFonts w:ascii="Traditional Arabic" w:eastAsia="Calibri" w:hAnsi="Traditional Arabic" w:cs="Traditional Arabic"/>
                <w:b/>
                <w:bCs/>
                <w:color w:val="000000"/>
                <w:sz w:val="24"/>
                <w:szCs w:val="24"/>
                <w:rtl/>
              </w:rPr>
              <w:t>أساسي</w:t>
            </w:r>
          </w:p>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tl/>
                <w:lang w:bidi="ar-IQ"/>
              </w:rPr>
            </w:pPr>
            <w:r w:rsidRPr="00280EF4">
              <w:rPr>
                <w:rFonts w:ascii="Traditional Arabic" w:eastAsia="Calibri" w:hAnsi="Traditional Arabic" w:cs="Traditional Arabic"/>
                <w:b/>
                <w:bCs/>
                <w:color w:val="000000"/>
                <w:sz w:val="24"/>
                <w:szCs w:val="24"/>
                <w:rtl/>
              </w:rPr>
              <w:t>أم اختياري</w:t>
            </w:r>
          </w:p>
        </w:tc>
        <w:tc>
          <w:tcPr>
            <w:tcW w:w="2169" w:type="dxa"/>
            <w:gridSpan w:val="5"/>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Pr>
            </w:pPr>
            <w:r w:rsidRPr="00280EF4">
              <w:rPr>
                <w:rFonts w:ascii="Traditional Arabic" w:eastAsia="Calibri" w:hAnsi="Traditional Arabic" w:cs="Traditional Arabic"/>
                <w:b/>
                <w:bCs/>
                <w:color w:val="000000"/>
                <w:sz w:val="24"/>
                <w:szCs w:val="24"/>
                <w:rtl/>
              </w:rPr>
              <w:t>الأهداف المعرفية</w:t>
            </w:r>
          </w:p>
        </w:tc>
        <w:tc>
          <w:tcPr>
            <w:tcW w:w="2079" w:type="dxa"/>
            <w:gridSpan w:val="4"/>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tl/>
              </w:rPr>
            </w:pPr>
            <w:r w:rsidRPr="00280EF4">
              <w:rPr>
                <w:rFonts w:ascii="Traditional Arabic" w:eastAsia="Calibri" w:hAnsi="Traditional Arabic" w:cs="Traditional Arabic"/>
                <w:b/>
                <w:bCs/>
                <w:color w:val="000000"/>
                <w:sz w:val="24"/>
                <w:szCs w:val="24"/>
                <w:rtl/>
              </w:rPr>
              <w:t>الأهداف المهاراتية الخاصة بالبرنامج</w:t>
            </w:r>
          </w:p>
        </w:tc>
        <w:tc>
          <w:tcPr>
            <w:tcW w:w="2079" w:type="dxa"/>
            <w:gridSpan w:val="4"/>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Pr>
            </w:pPr>
            <w:r w:rsidRPr="00280EF4">
              <w:rPr>
                <w:rFonts w:ascii="Traditional Arabic" w:eastAsia="Calibri" w:hAnsi="Traditional Arabic" w:cs="Traditional Arabic"/>
                <w:b/>
                <w:bCs/>
                <w:color w:val="000000"/>
                <w:sz w:val="24"/>
                <w:szCs w:val="24"/>
                <w:rtl/>
              </w:rPr>
              <w:t>الأهداف الوجدانية والقيمية</w:t>
            </w:r>
          </w:p>
        </w:tc>
        <w:tc>
          <w:tcPr>
            <w:tcW w:w="2061" w:type="dxa"/>
            <w:gridSpan w:val="4"/>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rPr>
            </w:pPr>
            <w:r w:rsidRPr="00280EF4">
              <w:rPr>
                <w:rFonts w:ascii="Traditional Arabic" w:eastAsia="Calibri" w:hAnsi="Traditional Arabic" w:cs="Traditional Arabic"/>
                <w:b/>
                <w:bCs/>
                <w:color w:val="000000"/>
                <w:sz w:val="24"/>
                <w:szCs w:val="24"/>
                <w:rtl/>
              </w:rPr>
              <w:t>المهارات العامة والتأهيلية المنقولة( المهارات الأخرى المتعلقة بقابلية التوظيف والتطور الشخصي)</w:t>
            </w:r>
          </w:p>
        </w:tc>
      </w:tr>
      <w:tr w:rsidR="00280EF4" w:rsidRPr="00280EF4" w:rsidTr="00EE6290">
        <w:trPr>
          <w:gridAfter w:val="2"/>
          <w:wAfter w:w="34" w:type="dxa"/>
          <w:trHeight w:val="565"/>
        </w:trPr>
        <w:tc>
          <w:tcPr>
            <w:tcW w:w="1705" w:type="dxa"/>
            <w:gridSpan w:val="3"/>
            <w:vMerge/>
            <w:shd w:val="clear" w:color="auto" w:fill="auto"/>
            <w:vAlign w:val="center"/>
          </w:tcPr>
          <w:p w:rsidR="00280EF4" w:rsidRPr="00280EF4" w:rsidRDefault="00280EF4" w:rsidP="00280EF4">
            <w:pPr>
              <w:shd w:val="clear" w:color="auto" w:fill="FFFFFF"/>
              <w:autoSpaceDE w:val="0"/>
              <w:autoSpaceDN w:val="0"/>
              <w:bidi w:val="0"/>
              <w:adjustRightInd w:val="0"/>
              <w:jc w:val="center"/>
              <w:rPr>
                <w:rFonts w:ascii="Traditional Arabic" w:eastAsia="Calibri" w:hAnsi="Traditional Arabic" w:cs="Traditional Arabic"/>
                <w:b/>
                <w:bCs/>
                <w:color w:val="000000"/>
                <w:sz w:val="24"/>
                <w:szCs w:val="24"/>
              </w:rPr>
            </w:pPr>
          </w:p>
        </w:tc>
        <w:tc>
          <w:tcPr>
            <w:tcW w:w="1706" w:type="dxa"/>
            <w:vMerge/>
            <w:shd w:val="clear" w:color="auto" w:fill="auto"/>
            <w:vAlign w:val="center"/>
          </w:tcPr>
          <w:p w:rsidR="00280EF4" w:rsidRPr="00280EF4" w:rsidRDefault="00280EF4" w:rsidP="00280EF4">
            <w:pPr>
              <w:shd w:val="clear" w:color="auto" w:fill="FFFFFF"/>
              <w:autoSpaceDE w:val="0"/>
              <w:autoSpaceDN w:val="0"/>
              <w:bidi w:val="0"/>
              <w:adjustRightInd w:val="0"/>
              <w:jc w:val="center"/>
              <w:rPr>
                <w:rFonts w:ascii="Traditional Arabic" w:eastAsia="Calibri" w:hAnsi="Traditional Arabic" w:cs="Traditional Arabic"/>
                <w:b/>
                <w:bCs/>
                <w:color w:val="000000"/>
                <w:sz w:val="24"/>
                <w:szCs w:val="24"/>
              </w:rPr>
            </w:pPr>
          </w:p>
        </w:tc>
        <w:tc>
          <w:tcPr>
            <w:tcW w:w="1277" w:type="dxa"/>
            <w:vMerge/>
            <w:shd w:val="clear" w:color="auto" w:fill="auto"/>
            <w:vAlign w:val="center"/>
          </w:tcPr>
          <w:p w:rsidR="00280EF4" w:rsidRPr="00280EF4" w:rsidRDefault="00280EF4" w:rsidP="00280EF4">
            <w:pPr>
              <w:shd w:val="clear" w:color="auto" w:fill="FFFFFF"/>
              <w:autoSpaceDE w:val="0"/>
              <w:autoSpaceDN w:val="0"/>
              <w:bidi w:val="0"/>
              <w:adjustRightInd w:val="0"/>
              <w:jc w:val="center"/>
              <w:rPr>
                <w:rFonts w:ascii="Traditional Arabic" w:eastAsia="Calibri" w:hAnsi="Traditional Arabic" w:cs="Traditional Arabic"/>
                <w:b/>
                <w:bCs/>
                <w:color w:val="000000"/>
                <w:sz w:val="24"/>
                <w:szCs w:val="24"/>
              </w:rPr>
            </w:pPr>
          </w:p>
        </w:tc>
        <w:tc>
          <w:tcPr>
            <w:tcW w:w="1568" w:type="dxa"/>
            <w:vMerge/>
            <w:shd w:val="clear" w:color="auto" w:fill="auto"/>
            <w:vAlign w:val="center"/>
          </w:tcPr>
          <w:p w:rsidR="00280EF4" w:rsidRPr="00280EF4" w:rsidRDefault="00280EF4" w:rsidP="00280EF4">
            <w:pPr>
              <w:shd w:val="clear" w:color="auto" w:fill="FFFFFF"/>
              <w:autoSpaceDE w:val="0"/>
              <w:autoSpaceDN w:val="0"/>
              <w:bidi w:val="0"/>
              <w:adjustRightInd w:val="0"/>
              <w:jc w:val="center"/>
              <w:rPr>
                <w:rFonts w:ascii="Traditional Arabic" w:eastAsia="Calibri" w:hAnsi="Traditional Arabic" w:cs="Traditional Arabic"/>
                <w:b/>
                <w:bCs/>
                <w:color w:val="000000"/>
                <w:sz w:val="24"/>
                <w:szCs w:val="24"/>
              </w:rPr>
            </w:pPr>
          </w:p>
        </w:tc>
        <w:tc>
          <w:tcPr>
            <w:tcW w:w="609" w:type="dxa"/>
            <w:gridSpan w:val="2"/>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أ1</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أ2</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أ3</w:t>
            </w: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أ4</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ب1</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ب2</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ب3</w:t>
            </w: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ب4</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ج1</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ج2</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ج3</w:t>
            </w: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ج4</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د1</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د2</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د3</w:t>
            </w:r>
          </w:p>
        </w:tc>
        <w:tc>
          <w:tcPr>
            <w:tcW w:w="503"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د4</w:t>
            </w:r>
          </w:p>
        </w:tc>
      </w:tr>
      <w:tr w:rsidR="00280EF4" w:rsidRPr="00280EF4" w:rsidTr="00EE6290">
        <w:trPr>
          <w:gridAfter w:val="2"/>
          <w:wAfter w:w="34" w:type="dxa"/>
          <w:trHeight w:val="551"/>
        </w:trPr>
        <w:tc>
          <w:tcPr>
            <w:tcW w:w="1705" w:type="dxa"/>
            <w:gridSpan w:val="3"/>
            <w:vMerge w:val="restart"/>
            <w:shd w:val="clear" w:color="auto" w:fill="auto"/>
            <w:vAlign w:val="center"/>
          </w:tcPr>
          <w:p w:rsidR="00280EF4"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Pr>
                <w:rFonts w:ascii="Traditional Arabic" w:eastAsia="Calibri" w:hAnsi="Traditional Arabic" w:cs="Traditional Arabic" w:hint="cs"/>
                <w:b/>
                <w:bCs/>
                <w:color w:val="000000"/>
                <w:sz w:val="24"/>
                <w:szCs w:val="24"/>
                <w:rtl/>
                <w:lang w:bidi="ar-IQ"/>
              </w:rPr>
              <w:t>الرابعة</w:t>
            </w:r>
          </w:p>
        </w:tc>
        <w:tc>
          <w:tcPr>
            <w:tcW w:w="1706"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sz w:val="24"/>
                <w:szCs w:val="24"/>
                <w:rtl/>
                <w:lang w:bidi="ar-IQ"/>
              </w:rPr>
            </w:pPr>
            <w:r w:rsidRPr="00280EF4">
              <w:rPr>
                <w:rFonts w:ascii="Traditional Arabic" w:eastAsia="Calibri" w:hAnsi="Traditional Arabic" w:cs="Traditional Arabic"/>
                <w:sz w:val="24"/>
                <w:szCs w:val="24"/>
                <w:lang w:bidi="ar-IQ"/>
              </w:rPr>
              <w:t xml:space="preserve"> </w:t>
            </w:r>
            <w:r w:rsidRPr="00280EF4">
              <w:rPr>
                <w:rFonts w:ascii="Traditional Arabic" w:eastAsia="Calibri" w:hAnsi="Traditional Arabic" w:cs="Traditional Arabic"/>
                <w:sz w:val="24"/>
                <w:szCs w:val="24"/>
                <w:rtl/>
                <w:lang w:bidi="ar-IQ"/>
              </w:rPr>
              <w:t xml:space="preserve"> افتراضي</w:t>
            </w:r>
          </w:p>
        </w:tc>
        <w:tc>
          <w:tcPr>
            <w:tcW w:w="1277" w:type="dxa"/>
            <w:shd w:val="clear" w:color="auto" w:fill="auto"/>
            <w:vAlign w:val="center"/>
          </w:tcPr>
          <w:p w:rsidR="00280EF4"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Pr>
                <w:rFonts w:ascii="Traditional Arabic" w:eastAsia="Calibri" w:hAnsi="Traditional Arabic" w:cs="Traditional Arabic" w:hint="cs"/>
                <w:sz w:val="32"/>
                <w:szCs w:val="32"/>
                <w:rtl/>
                <w:lang w:bidi="ar-IQ"/>
              </w:rPr>
              <w:t>ادارة التربة واستعمالات الاراضي</w:t>
            </w:r>
          </w:p>
        </w:tc>
        <w:tc>
          <w:tcPr>
            <w:tcW w:w="1568"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اساسي</w:t>
            </w:r>
          </w:p>
        </w:tc>
        <w:tc>
          <w:tcPr>
            <w:tcW w:w="609" w:type="dxa"/>
            <w:gridSpan w:val="2"/>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c>
          <w:tcPr>
            <w:tcW w:w="503"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bidi="ar-IQ"/>
              </w:rPr>
            </w:pPr>
            <w:r w:rsidRPr="00280EF4">
              <w:rPr>
                <w:rFonts w:ascii="Traditional Arabic" w:eastAsia="Calibri" w:hAnsi="Traditional Arabic" w:cs="Traditional Arabic"/>
                <w:b/>
                <w:bCs/>
                <w:color w:val="000000"/>
                <w:sz w:val="24"/>
                <w:szCs w:val="24"/>
                <w:rtl/>
                <w:lang w:bidi="ar-IQ"/>
              </w:rPr>
              <w:t>*</w:t>
            </w:r>
          </w:p>
        </w:tc>
      </w:tr>
      <w:tr w:rsidR="00280EF4" w:rsidRPr="00280EF4" w:rsidTr="00EE6290">
        <w:trPr>
          <w:gridAfter w:val="2"/>
          <w:wAfter w:w="34" w:type="dxa"/>
          <w:trHeight w:val="280"/>
        </w:trPr>
        <w:tc>
          <w:tcPr>
            <w:tcW w:w="1705" w:type="dxa"/>
            <w:gridSpan w:val="3"/>
            <w:vMerge/>
            <w:shd w:val="clear" w:color="auto" w:fill="auto"/>
            <w:vAlign w:val="center"/>
          </w:tcPr>
          <w:p w:rsidR="00280EF4" w:rsidRPr="00280EF4" w:rsidRDefault="00280EF4" w:rsidP="00280EF4">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bidi="ar-IQ"/>
              </w:rPr>
            </w:pPr>
          </w:p>
        </w:tc>
        <w:tc>
          <w:tcPr>
            <w:tcW w:w="1706"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1277"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1568"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609" w:type="dxa"/>
            <w:gridSpan w:val="2"/>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03"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r>
      <w:tr w:rsidR="00280EF4" w:rsidRPr="00280EF4" w:rsidTr="00EE6290">
        <w:trPr>
          <w:gridAfter w:val="2"/>
          <w:wAfter w:w="34" w:type="dxa"/>
          <w:trHeight w:val="551"/>
        </w:trPr>
        <w:tc>
          <w:tcPr>
            <w:tcW w:w="1705" w:type="dxa"/>
            <w:gridSpan w:val="3"/>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1706"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1277"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1568"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609" w:type="dxa"/>
            <w:gridSpan w:val="2"/>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20"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c>
          <w:tcPr>
            <w:tcW w:w="503"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p>
        </w:tc>
      </w:tr>
    </w:tbl>
    <w:p w:rsidR="00280EF4" w:rsidRPr="00280EF4" w:rsidRDefault="00280EF4" w:rsidP="00280EF4">
      <w:pPr>
        <w:shd w:val="clear" w:color="auto" w:fill="FFFFFF"/>
        <w:autoSpaceDE w:val="0"/>
        <w:autoSpaceDN w:val="0"/>
        <w:adjustRightInd w:val="0"/>
        <w:rPr>
          <w:rFonts w:ascii="Calibri" w:eastAsia="Times New Roman" w:hAnsi="Calibri" w:cs="Arial"/>
          <w:rtl/>
          <w:lang w:bidi="ar-IQ"/>
        </w:rPr>
      </w:pPr>
    </w:p>
    <w:p w:rsidR="00280EF4" w:rsidRPr="00280EF4" w:rsidRDefault="00280EF4" w:rsidP="00280EF4">
      <w:pPr>
        <w:shd w:val="clear" w:color="auto" w:fill="FFFFFF"/>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pPr>
    </w:p>
    <w:p w:rsidR="00280EF4" w:rsidRPr="00280EF4" w:rsidRDefault="00280EF4" w:rsidP="00280EF4">
      <w:pPr>
        <w:shd w:val="clear" w:color="auto" w:fill="FFFFFF"/>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lang w:bidi="ar-IQ"/>
        </w:rPr>
        <w:sectPr w:rsidR="00280EF4" w:rsidRPr="00280EF4"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DD063F" w:rsidRPr="00DD063F" w:rsidRDefault="00DD063F" w:rsidP="00DD063F">
      <w:pPr>
        <w:shd w:val="clear" w:color="auto" w:fill="FFFFFF"/>
        <w:autoSpaceDE w:val="0"/>
        <w:autoSpaceDN w:val="0"/>
        <w:adjustRightInd w:val="0"/>
        <w:jc w:val="center"/>
        <w:rPr>
          <w:rFonts w:ascii="Traditional Arabic" w:eastAsia="Times New Roman" w:hAnsi="Traditional Arabic" w:cs="Traditional Arabic"/>
          <w:b/>
          <w:bCs/>
          <w:sz w:val="32"/>
          <w:szCs w:val="32"/>
          <w:rtl/>
          <w:lang w:bidi="ar-IQ"/>
        </w:rPr>
      </w:pPr>
      <w:r w:rsidRPr="00DD063F">
        <w:rPr>
          <w:rFonts w:ascii="Traditional Arabic" w:eastAsia="Times New Roman" w:hAnsi="Traditional Arabic" w:cs="Traditional Arabic"/>
          <w:b/>
          <w:bCs/>
          <w:sz w:val="32"/>
          <w:szCs w:val="32"/>
          <w:rtl/>
        </w:rPr>
        <w:lastRenderedPageBreak/>
        <w:t>نموذج وصف المقرر</w:t>
      </w:r>
    </w:p>
    <w:tbl>
      <w:tblPr>
        <w:tblpPr w:leftFromText="180" w:rightFromText="180" w:vertAnchor="text" w:horzAnchor="margin" w:tblpXSpec="center" w:tblpY="27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D063F" w:rsidRPr="00DD063F" w:rsidTr="00A17F2C">
        <w:trPr>
          <w:trHeight w:val="653"/>
        </w:trPr>
        <w:tc>
          <w:tcPr>
            <w:tcW w:w="9720" w:type="dxa"/>
            <w:shd w:val="clear" w:color="auto" w:fill="auto"/>
            <w:vAlign w:val="center"/>
          </w:tcPr>
          <w:p w:rsidR="00DD063F" w:rsidRPr="00DD063F" w:rsidRDefault="00DD063F" w:rsidP="00DD063F">
            <w:pPr>
              <w:numPr>
                <w:ilvl w:val="0"/>
                <w:numId w:val="4"/>
              </w:numPr>
              <w:shd w:val="clear" w:color="auto" w:fill="FFFFFF"/>
              <w:tabs>
                <w:tab w:val="left" w:pos="507"/>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مخرجات المقرر وطرائق التعليم والتعلم والتقييم</w:t>
            </w:r>
          </w:p>
        </w:tc>
      </w:tr>
      <w:tr w:rsidR="00DD063F" w:rsidRPr="00DD063F" w:rsidTr="00A17F2C">
        <w:trPr>
          <w:trHeight w:val="2490"/>
        </w:trPr>
        <w:tc>
          <w:tcPr>
            <w:tcW w:w="9720" w:type="dxa"/>
            <w:shd w:val="clear" w:color="auto" w:fill="auto"/>
          </w:tcPr>
          <w:p w:rsidR="00DD063F" w:rsidRPr="00DD063F" w:rsidRDefault="00DD063F" w:rsidP="00DD063F">
            <w:pPr>
              <w:shd w:val="clear" w:color="auto" w:fill="FFFFFF"/>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 xml:space="preserve">أ- الأهداف المعرفية  </w:t>
            </w:r>
          </w:p>
          <w:p w:rsidR="00DD063F" w:rsidRPr="00280EF4"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أ1-   ان يتعرف الطالب على </w:t>
            </w:r>
            <w:r>
              <w:rPr>
                <w:rFonts w:ascii="Traditional Arabic" w:eastAsia="Calibri" w:hAnsi="Traditional Arabic" w:cs="Traditional Arabic" w:hint="cs"/>
                <w:sz w:val="32"/>
                <w:szCs w:val="32"/>
                <w:rtl/>
                <w:lang w:bidi="ar-IQ"/>
              </w:rPr>
              <w:t>ادارة التربة</w:t>
            </w:r>
            <w:r w:rsidRPr="00280EF4">
              <w:rPr>
                <w:rFonts w:ascii="Traditional Arabic" w:eastAsia="Calibri" w:hAnsi="Traditional Arabic" w:cs="Traditional Arabic"/>
                <w:sz w:val="32"/>
                <w:szCs w:val="32"/>
                <w:rtl/>
                <w:lang w:bidi="ar-IQ"/>
              </w:rPr>
              <w:t xml:space="preserve">     </w:t>
            </w:r>
          </w:p>
          <w:p w:rsidR="00DD063F" w:rsidRPr="00280EF4"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أ2-   ان </w:t>
            </w:r>
            <w:r w:rsidRPr="00280EF4">
              <w:rPr>
                <w:rFonts w:ascii="Traditional Arabic" w:eastAsia="Calibri" w:hAnsi="Traditional Arabic" w:cs="Traditional Arabic" w:hint="cs"/>
                <w:sz w:val="32"/>
                <w:szCs w:val="32"/>
                <w:rtl/>
                <w:lang w:bidi="ar-IQ"/>
              </w:rPr>
              <w:t>يفرق</w:t>
            </w:r>
            <w:r w:rsidRPr="00280EF4">
              <w:rPr>
                <w:rFonts w:ascii="Traditional Arabic" w:eastAsia="Calibri" w:hAnsi="Traditional Arabic" w:cs="Traditional Arabic"/>
                <w:sz w:val="32"/>
                <w:szCs w:val="32"/>
                <w:rtl/>
                <w:lang w:bidi="ar-IQ"/>
              </w:rPr>
              <w:t xml:space="preserve"> الطالب </w:t>
            </w:r>
            <w:r w:rsidRPr="00280EF4">
              <w:rPr>
                <w:rFonts w:ascii="Traditional Arabic" w:eastAsia="Calibri" w:hAnsi="Traditional Arabic" w:cs="Traditional Arabic" w:hint="cs"/>
                <w:sz w:val="32"/>
                <w:szCs w:val="32"/>
                <w:rtl/>
                <w:lang w:bidi="ar-IQ"/>
              </w:rPr>
              <w:t xml:space="preserve">بين </w:t>
            </w:r>
            <w:r>
              <w:rPr>
                <w:rFonts w:ascii="Traditional Arabic" w:eastAsia="Calibri" w:hAnsi="Traditional Arabic" w:cs="Traditional Arabic" w:hint="cs"/>
                <w:sz w:val="32"/>
                <w:szCs w:val="32"/>
                <w:rtl/>
                <w:lang w:bidi="ar-IQ"/>
              </w:rPr>
              <w:t>ادارة الترب والاراضي</w:t>
            </w:r>
          </w:p>
          <w:p w:rsidR="00DD063F" w:rsidRPr="00280EF4"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280EF4">
              <w:rPr>
                <w:rFonts w:ascii="Traditional Arabic" w:eastAsia="Calibri" w:hAnsi="Traditional Arabic" w:cs="Traditional Arabic"/>
                <w:sz w:val="32"/>
                <w:szCs w:val="32"/>
                <w:rtl/>
                <w:lang w:bidi="ar-IQ"/>
              </w:rPr>
              <w:t xml:space="preserve">أ3-   </w:t>
            </w:r>
            <w:r>
              <w:rPr>
                <w:rFonts w:ascii="Traditional Arabic" w:eastAsia="Calibri" w:hAnsi="Traditional Arabic" w:cs="Traditional Arabic" w:hint="cs"/>
                <w:sz w:val="32"/>
                <w:szCs w:val="32"/>
                <w:rtl/>
                <w:lang w:bidi="ar-IQ"/>
              </w:rPr>
              <w:t>زيادة معرفة الطالب بكيفية تقييم الاراضي</w:t>
            </w:r>
            <w:r w:rsidRPr="00280EF4">
              <w:rPr>
                <w:rFonts w:ascii="Traditional Arabic" w:eastAsia="Calibri" w:hAnsi="Traditional Arabic" w:cs="Traditional Arabic" w:hint="cs"/>
                <w:sz w:val="32"/>
                <w:szCs w:val="32"/>
                <w:rtl/>
                <w:lang w:bidi="ar-IQ"/>
              </w:rPr>
              <w:t xml:space="preserve"> </w:t>
            </w:r>
            <w:r w:rsidRPr="00280EF4">
              <w:rPr>
                <w:rFonts w:ascii="Traditional Arabic" w:eastAsia="Calibri" w:hAnsi="Traditional Arabic" w:cs="Traditional Arabic"/>
                <w:sz w:val="32"/>
                <w:szCs w:val="32"/>
                <w:rtl/>
                <w:lang w:bidi="ar-IQ"/>
              </w:rPr>
              <w:t xml:space="preserve"> </w:t>
            </w:r>
          </w:p>
          <w:p w:rsidR="00DD063F"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أ4-   </w:t>
            </w:r>
            <w:r>
              <w:rPr>
                <w:rFonts w:ascii="Traditional Arabic" w:eastAsia="Calibri" w:hAnsi="Traditional Arabic" w:cs="Traditional Arabic" w:hint="cs"/>
                <w:sz w:val="32"/>
                <w:szCs w:val="32"/>
                <w:rtl/>
                <w:lang w:bidi="ar-IQ"/>
              </w:rPr>
              <w:t>معرفة اهم المشاكل للترب العراقية</w:t>
            </w:r>
          </w:p>
          <w:p w:rsidR="00DD063F" w:rsidRPr="00DD063F"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sz w:val="32"/>
                <w:szCs w:val="32"/>
                <w:rtl/>
                <w:lang w:bidi="ar-IQ"/>
              </w:rPr>
              <w:t xml:space="preserve">أ5-   </w:t>
            </w:r>
            <w:r>
              <w:rPr>
                <w:rFonts w:ascii="Traditional Arabic" w:eastAsia="Calibri" w:hAnsi="Traditional Arabic" w:cs="Traditional Arabic" w:hint="cs"/>
                <w:sz w:val="32"/>
                <w:szCs w:val="32"/>
                <w:rtl/>
                <w:lang w:bidi="ar-IQ"/>
              </w:rPr>
              <w:t>تمكين الطالب من معرفة مشاكل الترب العراقية</w:t>
            </w:r>
          </w:p>
        </w:tc>
      </w:tr>
      <w:tr w:rsidR="00DD063F" w:rsidRPr="00DD063F" w:rsidTr="00A17F2C">
        <w:trPr>
          <w:trHeight w:val="1631"/>
        </w:trPr>
        <w:tc>
          <w:tcPr>
            <w:tcW w:w="9720" w:type="dxa"/>
            <w:shd w:val="clear" w:color="auto" w:fill="auto"/>
          </w:tcPr>
          <w:p w:rsidR="00DD063F" w:rsidRPr="00DD063F" w:rsidRDefault="00DD063F" w:rsidP="00DD063F">
            <w:pPr>
              <w:shd w:val="clear" w:color="auto" w:fill="FFFFFF"/>
              <w:autoSpaceDE w:val="0"/>
              <w:autoSpaceDN w:val="0"/>
              <w:adjustRightInd w:val="0"/>
              <w:spacing w:after="0" w:line="240" w:lineRule="auto"/>
              <w:ind w:left="360"/>
              <w:rPr>
                <w:rFonts w:ascii="Traditional Arabic" w:eastAsia="Calibri" w:hAnsi="Traditional Arabic" w:cs="Traditional Arabic"/>
                <w:color w:val="000000"/>
                <w:sz w:val="32"/>
                <w:szCs w:val="32"/>
                <w:rtl/>
                <w:lang w:bidi="ar-IQ"/>
              </w:rPr>
            </w:pPr>
            <w:r w:rsidRPr="00DD063F">
              <w:rPr>
                <w:rFonts w:ascii="Traditional Arabic" w:eastAsia="Calibri" w:hAnsi="Traditional Arabic" w:cs="Traditional Arabic"/>
                <w:color w:val="000000"/>
                <w:sz w:val="32"/>
                <w:szCs w:val="32"/>
                <w:rtl/>
                <w:lang w:bidi="ar-IQ"/>
              </w:rPr>
              <w:t xml:space="preserve">ب -  الأهداف المهاراتية الخاصة بالمقرر. </w:t>
            </w:r>
          </w:p>
          <w:p w:rsidR="00DD063F" w:rsidRPr="00280EF4"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ب 1 – </w:t>
            </w:r>
            <w:r>
              <w:rPr>
                <w:rFonts w:ascii="Traditional Arabic" w:eastAsia="Calibri" w:hAnsi="Traditional Arabic" w:cs="Traditional Arabic" w:hint="cs"/>
                <w:sz w:val="32"/>
                <w:szCs w:val="32"/>
                <w:rtl/>
                <w:lang w:bidi="ar-IQ"/>
              </w:rPr>
              <w:t>كيفية توظيف اختصاصات التربة لخدمة موضوع ادارة التربة</w:t>
            </w:r>
            <w:r w:rsidRPr="00280EF4">
              <w:rPr>
                <w:rFonts w:ascii="Traditional Arabic" w:eastAsia="Calibri" w:hAnsi="Traditional Arabic" w:cs="Traditional Arabic"/>
                <w:sz w:val="32"/>
                <w:szCs w:val="32"/>
                <w:rtl/>
                <w:lang w:bidi="ar-IQ"/>
              </w:rPr>
              <w:t xml:space="preserve"> </w:t>
            </w:r>
          </w:p>
          <w:p w:rsidR="00DD063F" w:rsidRPr="00280EF4"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ب 2 – </w:t>
            </w:r>
            <w:r>
              <w:rPr>
                <w:rFonts w:ascii="Traditional Arabic" w:eastAsia="Calibri" w:hAnsi="Traditional Arabic" w:cs="Traditional Arabic" w:hint="cs"/>
                <w:sz w:val="32"/>
                <w:szCs w:val="32"/>
                <w:rtl/>
                <w:lang w:bidi="ar-IQ"/>
              </w:rPr>
              <w:t>زيادة معرفة الطالب بكيفية تقييم الاراضي</w:t>
            </w:r>
          </w:p>
          <w:p w:rsidR="00DD063F" w:rsidRPr="00280EF4"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280EF4">
              <w:rPr>
                <w:rFonts w:ascii="Traditional Arabic" w:eastAsia="Calibri" w:hAnsi="Traditional Arabic" w:cs="Traditional Arabic"/>
                <w:sz w:val="32"/>
                <w:szCs w:val="32"/>
                <w:rtl/>
                <w:lang w:bidi="ar-IQ"/>
              </w:rPr>
              <w:t xml:space="preserve">ب 3 </w:t>
            </w:r>
            <w:r>
              <w:rPr>
                <w:rFonts w:ascii="Traditional Arabic" w:eastAsia="Calibri" w:hAnsi="Traditional Arabic" w:cs="Traditional Arabic"/>
                <w:sz w:val="32"/>
                <w:szCs w:val="32"/>
                <w:rtl/>
                <w:lang w:bidi="ar-IQ"/>
              </w:rPr>
              <w:t>–</w:t>
            </w:r>
            <w:r w:rsidRPr="00280EF4">
              <w:rPr>
                <w:rFonts w:ascii="Traditional Arabic" w:eastAsia="Calibri" w:hAnsi="Traditional Arabic" w:cs="Traditional Arabic"/>
                <w:sz w:val="32"/>
                <w:szCs w:val="32"/>
                <w:rtl/>
                <w:lang w:bidi="ar-IQ"/>
              </w:rPr>
              <w:t xml:space="preserve"> </w:t>
            </w:r>
            <w:r>
              <w:rPr>
                <w:rFonts w:ascii="Traditional Arabic" w:eastAsia="Calibri" w:hAnsi="Traditional Arabic" w:cs="Traditional Arabic" w:hint="cs"/>
                <w:sz w:val="32"/>
                <w:szCs w:val="32"/>
                <w:rtl/>
                <w:lang w:bidi="ar-IQ"/>
              </w:rPr>
              <w:t>زيادة معرفة الطالب باستعمالات الاراضي المختلفة</w:t>
            </w:r>
            <w:r w:rsidRPr="00280EF4">
              <w:rPr>
                <w:rFonts w:ascii="Traditional Arabic" w:eastAsia="Calibri" w:hAnsi="Traditional Arabic" w:cs="Traditional Arabic" w:hint="cs"/>
                <w:sz w:val="32"/>
                <w:szCs w:val="32"/>
                <w:rtl/>
                <w:lang w:bidi="ar-IQ"/>
              </w:rPr>
              <w:t xml:space="preserve"> </w:t>
            </w:r>
          </w:p>
          <w:p w:rsidR="00DD063F" w:rsidRPr="00DD063F" w:rsidRDefault="00DD063F" w:rsidP="00DD063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p>
        </w:tc>
      </w:tr>
      <w:tr w:rsidR="00DD063F" w:rsidRPr="00DD063F" w:rsidTr="00A17F2C">
        <w:trPr>
          <w:trHeight w:val="423"/>
        </w:trPr>
        <w:tc>
          <w:tcPr>
            <w:tcW w:w="972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طرائق التعليم والتعلم</w:t>
            </w:r>
          </w:p>
        </w:tc>
      </w:tr>
      <w:tr w:rsidR="00DD063F" w:rsidRPr="00DD063F" w:rsidTr="00A17F2C">
        <w:trPr>
          <w:trHeight w:val="624"/>
        </w:trPr>
        <w:tc>
          <w:tcPr>
            <w:tcW w:w="9720" w:type="dxa"/>
            <w:shd w:val="clear" w:color="auto" w:fill="auto"/>
          </w:tcPr>
          <w:p w:rsidR="00DD063F" w:rsidRPr="00DD063F" w:rsidRDefault="00DD063F" w:rsidP="00DD063F">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الشرح والتوضيح </w:t>
            </w:r>
          </w:p>
          <w:p w:rsidR="00DD063F" w:rsidRPr="00DD063F" w:rsidRDefault="00DD063F" w:rsidP="00DD063F">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طريقة المحاضرة </w:t>
            </w:r>
          </w:p>
          <w:p w:rsidR="00DD063F" w:rsidRPr="00DD063F" w:rsidRDefault="00DD063F" w:rsidP="00DD063F">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المجاميع الطلابية </w:t>
            </w:r>
          </w:p>
          <w:p w:rsidR="00DD063F" w:rsidRPr="00DD063F" w:rsidRDefault="00DD063F" w:rsidP="00DD063F">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الدروس العملية </w:t>
            </w:r>
          </w:p>
          <w:p w:rsidR="00DD063F" w:rsidRPr="00DD063F" w:rsidRDefault="00DD063F" w:rsidP="00DD063F">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الرحلات العلمية </w:t>
            </w:r>
          </w:p>
        </w:tc>
      </w:tr>
      <w:tr w:rsidR="00DD063F" w:rsidRPr="00DD063F" w:rsidTr="00A17F2C">
        <w:trPr>
          <w:trHeight w:val="400"/>
        </w:trPr>
        <w:tc>
          <w:tcPr>
            <w:tcW w:w="972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طرائق التقييم</w:t>
            </w:r>
          </w:p>
        </w:tc>
      </w:tr>
      <w:tr w:rsidR="00DD063F" w:rsidRPr="00DD063F" w:rsidTr="00A17F2C">
        <w:trPr>
          <w:trHeight w:val="624"/>
        </w:trPr>
        <w:tc>
          <w:tcPr>
            <w:tcW w:w="9720" w:type="dxa"/>
            <w:shd w:val="clear" w:color="auto" w:fill="auto"/>
          </w:tcPr>
          <w:p w:rsidR="00DD063F" w:rsidRPr="00DD063F" w:rsidRDefault="00DD063F" w:rsidP="00DD063F">
            <w:pPr>
              <w:numPr>
                <w:ilvl w:val="0"/>
                <w:numId w:val="15"/>
              </w:numPr>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الاختبارات النظرية </w:t>
            </w:r>
          </w:p>
          <w:p w:rsidR="00DD063F" w:rsidRPr="00DD063F" w:rsidRDefault="00DD063F" w:rsidP="00DD063F">
            <w:pPr>
              <w:numPr>
                <w:ilvl w:val="0"/>
                <w:numId w:val="15"/>
              </w:numPr>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الاختبارات العملية </w:t>
            </w:r>
          </w:p>
          <w:p w:rsidR="00DD063F" w:rsidRPr="00DD063F" w:rsidRDefault="00DD063F" w:rsidP="00DD063F">
            <w:pPr>
              <w:numPr>
                <w:ilvl w:val="0"/>
                <w:numId w:val="15"/>
              </w:numPr>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التقارير والدراسات</w:t>
            </w:r>
          </w:p>
        </w:tc>
      </w:tr>
      <w:tr w:rsidR="00DD063F" w:rsidRPr="00DD063F" w:rsidTr="00A17F2C">
        <w:trPr>
          <w:trHeight w:val="702"/>
        </w:trPr>
        <w:tc>
          <w:tcPr>
            <w:tcW w:w="9720" w:type="dxa"/>
            <w:shd w:val="clear" w:color="auto" w:fill="auto"/>
          </w:tcPr>
          <w:p w:rsidR="00DD063F" w:rsidRPr="00DD063F" w:rsidRDefault="00DD063F" w:rsidP="00DD063F">
            <w:pPr>
              <w:shd w:val="clear" w:color="auto" w:fill="FFFFFF"/>
              <w:autoSpaceDE w:val="0"/>
              <w:autoSpaceDN w:val="0"/>
              <w:adjustRightInd w:val="0"/>
              <w:spacing w:after="0" w:line="240" w:lineRule="auto"/>
              <w:ind w:left="360"/>
              <w:rPr>
                <w:rFonts w:ascii="Traditional Arabic" w:eastAsia="Calibri" w:hAnsi="Traditional Arabic" w:cs="Traditional Arabic"/>
                <w:color w:val="000000"/>
                <w:sz w:val="32"/>
                <w:szCs w:val="32"/>
                <w:rtl/>
                <w:lang w:bidi="ar-IQ"/>
              </w:rPr>
            </w:pPr>
            <w:r w:rsidRPr="00DD063F">
              <w:rPr>
                <w:rFonts w:ascii="Traditional Arabic" w:eastAsia="Calibri" w:hAnsi="Traditional Arabic" w:cs="Traditional Arabic"/>
                <w:color w:val="000000"/>
                <w:sz w:val="32"/>
                <w:szCs w:val="32"/>
                <w:rtl/>
                <w:lang w:bidi="ar-IQ"/>
              </w:rPr>
              <w:t xml:space="preserve">ج- الأهداف الوجدانية والقيمية </w:t>
            </w:r>
          </w:p>
          <w:p w:rsidR="00DD063F" w:rsidRPr="00DD063F" w:rsidRDefault="00DD063F" w:rsidP="00DD063F">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DD063F">
              <w:rPr>
                <w:rFonts w:ascii="Traditional Arabic" w:eastAsia="Calibri" w:hAnsi="Traditional Arabic" w:cs="Traditional Arabic"/>
                <w:sz w:val="32"/>
                <w:szCs w:val="32"/>
                <w:rtl/>
                <w:lang w:bidi="ar-IQ"/>
              </w:rPr>
              <w:t xml:space="preserve">ج1- مهارة التفكير حسب قدرة الطالب وان الهدف من هذه المهارة هو ان يعتقد الطالب بما هو ملموس                 </w:t>
            </w:r>
            <w:r w:rsidRPr="00DD063F">
              <w:rPr>
                <w:rFonts w:ascii="Traditional Arabic" w:eastAsia="Calibri" w:hAnsi="Traditional Arabic" w:cs="Traditional Arabic" w:hint="cs"/>
                <w:sz w:val="32"/>
                <w:szCs w:val="32"/>
                <w:rtl/>
                <w:lang w:bidi="ar-IQ"/>
              </w:rPr>
              <w:t xml:space="preserve">  </w:t>
            </w:r>
            <w:r w:rsidRPr="00DD063F">
              <w:rPr>
                <w:rFonts w:ascii="Traditional Arabic" w:eastAsia="Calibri" w:hAnsi="Traditional Arabic" w:cs="Traditional Arabic"/>
                <w:sz w:val="32"/>
                <w:szCs w:val="32"/>
                <w:rtl/>
                <w:lang w:bidi="ar-IQ"/>
              </w:rPr>
              <w:t>وفهم متى وماذا وكيف يجب ان يفكر ويعمل على تحسين القدرة على التفكير بشكل معقول .</w:t>
            </w:r>
          </w:p>
          <w:p w:rsidR="00DD063F" w:rsidRPr="00DD063F" w:rsidRDefault="00DD063F" w:rsidP="00DD063F">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DD063F">
              <w:rPr>
                <w:rFonts w:ascii="Traditional Arabic" w:eastAsia="Calibri" w:hAnsi="Traditional Arabic" w:cs="Traditional Arabic"/>
                <w:sz w:val="32"/>
                <w:szCs w:val="32"/>
                <w:rtl/>
                <w:lang w:bidi="ar-IQ"/>
              </w:rPr>
              <w:t>ج2- الملاحظة والادراك</w:t>
            </w:r>
          </w:p>
          <w:p w:rsidR="00DD063F" w:rsidRPr="00DD063F" w:rsidRDefault="00DD063F" w:rsidP="00DD063F">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DD063F">
              <w:rPr>
                <w:rFonts w:ascii="Traditional Arabic" w:eastAsia="Calibri" w:hAnsi="Traditional Arabic" w:cs="Traditional Arabic"/>
                <w:sz w:val="32"/>
                <w:szCs w:val="32"/>
                <w:rtl/>
                <w:lang w:bidi="ar-IQ"/>
              </w:rPr>
              <w:t>ج3- التحليل والتفسير</w:t>
            </w:r>
          </w:p>
          <w:p w:rsidR="00DD063F" w:rsidRPr="00DD063F" w:rsidRDefault="00DD063F" w:rsidP="00DD063F">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DD063F">
              <w:rPr>
                <w:rFonts w:ascii="Traditional Arabic" w:eastAsia="Calibri" w:hAnsi="Traditional Arabic" w:cs="Traditional Arabic"/>
                <w:sz w:val="32"/>
                <w:szCs w:val="32"/>
                <w:rtl/>
                <w:lang w:bidi="ar-IQ"/>
              </w:rPr>
              <w:lastRenderedPageBreak/>
              <w:t xml:space="preserve">ج4- الاعداد والتقويم </w:t>
            </w:r>
          </w:p>
          <w:p w:rsidR="00DD063F" w:rsidRPr="00DD063F" w:rsidRDefault="00DD063F" w:rsidP="00DD063F">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sz w:val="32"/>
                <w:szCs w:val="32"/>
                <w:rtl/>
                <w:lang w:bidi="ar-IQ"/>
              </w:rPr>
              <w:t>ج5- استراتيجية التفكير الناقد في التعلم</w:t>
            </w:r>
          </w:p>
        </w:tc>
      </w:tr>
      <w:tr w:rsidR="00DD063F" w:rsidRPr="00DD063F" w:rsidTr="00A17F2C">
        <w:trPr>
          <w:trHeight w:val="471"/>
        </w:trPr>
        <w:tc>
          <w:tcPr>
            <w:tcW w:w="9720" w:type="dxa"/>
            <w:shd w:val="clear" w:color="auto" w:fill="auto"/>
          </w:tcPr>
          <w:p w:rsidR="00DD063F" w:rsidRPr="00DD063F" w:rsidRDefault="00DD063F" w:rsidP="00DD063F">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lastRenderedPageBreak/>
              <w:t>طرائق التعليم والتعلم</w:t>
            </w:r>
          </w:p>
        </w:tc>
      </w:tr>
      <w:tr w:rsidR="00DD063F" w:rsidRPr="00DD063F" w:rsidTr="00A17F2C">
        <w:trPr>
          <w:trHeight w:val="624"/>
        </w:trPr>
        <w:tc>
          <w:tcPr>
            <w:tcW w:w="9720" w:type="dxa"/>
            <w:shd w:val="clear" w:color="auto" w:fill="auto"/>
          </w:tcPr>
          <w:p w:rsidR="00DD063F" w:rsidRPr="00DD063F" w:rsidRDefault="00DD063F" w:rsidP="00DD063F">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الشرح والتوضيح </w:t>
            </w:r>
          </w:p>
          <w:p w:rsidR="00DD063F" w:rsidRPr="00DD063F" w:rsidRDefault="00DD063F" w:rsidP="00DD063F">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طريقة المحاضرة </w:t>
            </w:r>
          </w:p>
          <w:p w:rsidR="00DD063F" w:rsidRPr="00DD063F" w:rsidRDefault="00DD063F" w:rsidP="00DD063F">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المجاميع الطلابية </w:t>
            </w:r>
          </w:p>
          <w:p w:rsidR="00DD063F" w:rsidRPr="00DD063F" w:rsidRDefault="00DD063F" w:rsidP="00DD063F">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الدروس العملية </w:t>
            </w:r>
          </w:p>
          <w:p w:rsidR="00DD063F" w:rsidRPr="00DD063F" w:rsidRDefault="00DD063F" w:rsidP="00DD063F">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الرحلات العلمية </w:t>
            </w:r>
          </w:p>
          <w:p w:rsidR="00DD063F" w:rsidRPr="00DD063F" w:rsidRDefault="00DD063F" w:rsidP="00DD063F">
            <w:pPr>
              <w:numPr>
                <w:ilvl w:val="0"/>
                <w:numId w:val="17"/>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sz w:val="32"/>
                <w:szCs w:val="32"/>
                <w:rtl/>
                <w:lang w:bidi="ar-IQ"/>
              </w:rPr>
              <w:t>طريقة التعلم الذاتي</w:t>
            </w:r>
          </w:p>
        </w:tc>
      </w:tr>
      <w:tr w:rsidR="00DD063F" w:rsidRPr="00DD063F" w:rsidTr="00A17F2C">
        <w:trPr>
          <w:trHeight w:val="425"/>
        </w:trPr>
        <w:tc>
          <w:tcPr>
            <w:tcW w:w="9720" w:type="dxa"/>
            <w:shd w:val="clear" w:color="auto" w:fill="auto"/>
          </w:tcPr>
          <w:p w:rsidR="00DD063F" w:rsidRPr="00DD063F" w:rsidRDefault="00DD063F" w:rsidP="00DD063F">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طرائق التقييم</w:t>
            </w:r>
          </w:p>
        </w:tc>
      </w:tr>
      <w:tr w:rsidR="00DD063F" w:rsidRPr="00DD063F" w:rsidTr="00A17F2C">
        <w:trPr>
          <w:trHeight w:val="624"/>
        </w:trPr>
        <w:tc>
          <w:tcPr>
            <w:tcW w:w="9720" w:type="dxa"/>
            <w:shd w:val="clear" w:color="auto" w:fill="auto"/>
          </w:tcPr>
          <w:p w:rsidR="00DD063F" w:rsidRPr="00DD063F" w:rsidRDefault="00DD063F" w:rsidP="00DD063F">
            <w:pPr>
              <w:numPr>
                <w:ilvl w:val="0"/>
                <w:numId w:val="16"/>
              </w:numPr>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الاختبارات النظرية </w:t>
            </w:r>
          </w:p>
          <w:p w:rsidR="00DD063F" w:rsidRPr="00DD063F" w:rsidRDefault="00DD063F" w:rsidP="00DD063F">
            <w:pPr>
              <w:numPr>
                <w:ilvl w:val="0"/>
                <w:numId w:val="16"/>
              </w:numPr>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 xml:space="preserve">الاختبارات العملية </w:t>
            </w:r>
          </w:p>
          <w:p w:rsidR="00DD063F" w:rsidRPr="00DD063F" w:rsidRDefault="00DD063F" w:rsidP="00DD063F">
            <w:pPr>
              <w:numPr>
                <w:ilvl w:val="0"/>
                <w:numId w:val="16"/>
              </w:numPr>
              <w:spacing w:after="0" w:line="240" w:lineRule="auto"/>
              <w:rPr>
                <w:rFonts w:ascii="Traditional Arabic" w:eastAsia="Calibri" w:hAnsi="Traditional Arabic" w:cs="Traditional Arabic"/>
                <w:sz w:val="32"/>
                <w:szCs w:val="32"/>
                <w:lang w:bidi="ar-IQ"/>
              </w:rPr>
            </w:pPr>
            <w:r w:rsidRPr="00DD063F">
              <w:rPr>
                <w:rFonts w:ascii="Traditional Arabic" w:eastAsia="Calibri" w:hAnsi="Traditional Arabic" w:cs="Traditional Arabic"/>
                <w:sz w:val="32"/>
                <w:szCs w:val="32"/>
                <w:rtl/>
                <w:lang w:bidi="ar-IQ"/>
              </w:rPr>
              <w:t>التقارير والدراسات</w:t>
            </w:r>
          </w:p>
        </w:tc>
      </w:tr>
      <w:tr w:rsidR="00DD063F" w:rsidRPr="00DD063F" w:rsidTr="00A17F2C">
        <w:trPr>
          <w:trHeight w:val="1584"/>
        </w:trPr>
        <w:tc>
          <w:tcPr>
            <w:tcW w:w="9720" w:type="dxa"/>
            <w:shd w:val="clear" w:color="auto" w:fill="auto"/>
          </w:tcPr>
          <w:p w:rsidR="00DD063F" w:rsidRPr="00DD063F" w:rsidRDefault="00DD063F" w:rsidP="00DD063F">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lang w:bidi="ar-IQ"/>
              </w:rPr>
            </w:pPr>
            <w:r w:rsidRPr="00DD063F">
              <w:rPr>
                <w:rFonts w:ascii="Traditional Arabic" w:eastAsia="Calibri" w:hAnsi="Traditional Arabic" w:cs="Traditional Arabic"/>
                <w:color w:val="000000"/>
                <w:sz w:val="32"/>
                <w:szCs w:val="32"/>
                <w:rtl/>
                <w:lang w:bidi="ar-IQ"/>
              </w:rPr>
              <w:t>د - المهارات العامة والتأهيلية المنقولة ( المهارات الأخرى المتعلقة بقابلية التوظيف والتطور الشخصي ).</w:t>
            </w:r>
          </w:p>
          <w:p w:rsidR="00DD063F" w:rsidRPr="00DD063F" w:rsidRDefault="00DD063F" w:rsidP="00DD063F">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DD063F">
              <w:rPr>
                <w:rFonts w:ascii="Traditional Arabic" w:eastAsia="Calibri" w:hAnsi="Traditional Arabic" w:cs="Traditional Arabic"/>
                <w:sz w:val="32"/>
                <w:szCs w:val="32"/>
                <w:rtl/>
                <w:lang w:bidi="ar-IQ"/>
              </w:rPr>
              <w:t>د1- التواصل اللفظي ( القدرة على التعبير عن الأفكار بوضوح وثقة في الكلام )</w:t>
            </w:r>
          </w:p>
          <w:p w:rsidR="00DD063F" w:rsidRPr="00DD063F" w:rsidRDefault="00DD063F" w:rsidP="00DD063F">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DD063F">
              <w:rPr>
                <w:rFonts w:ascii="Traditional Arabic" w:eastAsia="Calibri" w:hAnsi="Traditional Arabic" w:cs="Traditional Arabic"/>
                <w:sz w:val="32"/>
                <w:szCs w:val="32"/>
                <w:rtl/>
                <w:lang w:bidi="ar-IQ"/>
              </w:rPr>
              <w:t xml:space="preserve">د2- العمل الجماعي ( العمل بثقة ضمن مجموعة </w:t>
            </w:r>
            <w:r w:rsidRPr="00DD063F">
              <w:rPr>
                <w:rFonts w:ascii="Traditional Arabic" w:eastAsia="Calibri" w:hAnsi="Traditional Arabic" w:cs="Traditional Arabic"/>
                <w:sz w:val="32"/>
                <w:szCs w:val="32"/>
                <w:lang w:bidi="ar-IQ"/>
              </w:rPr>
              <w:t>Team work</w:t>
            </w:r>
            <w:r w:rsidRPr="00DD063F">
              <w:rPr>
                <w:rFonts w:ascii="Traditional Arabic" w:eastAsia="Calibri" w:hAnsi="Traditional Arabic" w:cs="Traditional Arabic" w:hint="cs"/>
                <w:sz w:val="32"/>
                <w:szCs w:val="32"/>
                <w:rtl/>
                <w:lang w:bidi="ar-IQ"/>
              </w:rPr>
              <w:t>)</w:t>
            </w:r>
          </w:p>
          <w:p w:rsidR="00DD063F" w:rsidRPr="00DD063F" w:rsidRDefault="00DD063F" w:rsidP="00DD063F">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DD063F">
              <w:rPr>
                <w:rFonts w:ascii="Traditional Arabic" w:eastAsia="Calibri" w:hAnsi="Traditional Arabic" w:cs="Traditional Arabic"/>
                <w:sz w:val="32"/>
                <w:szCs w:val="32"/>
                <w:rtl/>
                <w:lang w:bidi="ar-IQ"/>
              </w:rPr>
              <w:t>د3- تحليل التحقيق ( جمع المعلومات بشكل منهجي علمي لتأسيس الحقائق والمبادئ حلاً لمشكلة معينة</w:t>
            </w:r>
            <w:r w:rsidRPr="00DD063F">
              <w:rPr>
                <w:rFonts w:ascii="Traditional Arabic" w:eastAsia="Calibri" w:hAnsi="Traditional Arabic" w:cs="Traditional Arabic" w:hint="cs"/>
                <w:sz w:val="32"/>
                <w:szCs w:val="32"/>
                <w:rtl/>
                <w:lang w:bidi="ar-IQ"/>
              </w:rPr>
              <w:t>)</w:t>
            </w:r>
            <w:r w:rsidRPr="00DD063F">
              <w:rPr>
                <w:rFonts w:ascii="Traditional Arabic" w:eastAsia="Calibri" w:hAnsi="Traditional Arabic" w:cs="Traditional Arabic"/>
                <w:sz w:val="32"/>
                <w:szCs w:val="32"/>
                <w:rtl/>
                <w:lang w:bidi="ar-IQ"/>
              </w:rPr>
              <w:t>.</w:t>
            </w:r>
          </w:p>
          <w:p w:rsidR="00DD063F" w:rsidRPr="00DD063F" w:rsidRDefault="00DD063F" w:rsidP="00DD063F">
            <w:pPr>
              <w:shd w:val="clear" w:color="auto" w:fill="FFFFFF"/>
              <w:tabs>
                <w:tab w:val="left" w:pos="687"/>
              </w:tabs>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sz w:val="32"/>
                <w:szCs w:val="32"/>
                <w:rtl/>
                <w:lang w:bidi="ar-IQ"/>
              </w:rPr>
              <w:t>د4- الاتصال الكتابي ( القدرة على التعبير عن نفسك بوضوح في الكتابة</w:t>
            </w:r>
            <w:r w:rsidRPr="00DD063F">
              <w:rPr>
                <w:rFonts w:ascii="Traditional Arabic" w:eastAsia="Calibri" w:hAnsi="Traditional Arabic" w:cs="Traditional Arabic" w:hint="cs"/>
                <w:sz w:val="32"/>
                <w:szCs w:val="32"/>
                <w:rtl/>
                <w:lang w:bidi="ar-IQ"/>
              </w:rPr>
              <w:t>)</w:t>
            </w:r>
            <w:r w:rsidRPr="00DD063F">
              <w:rPr>
                <w:rFonts w:ascii="Traditional Arabic" w:eastAsia="Calibri" w:hAnsi="Traditional Arabic" w:cs="Traditional Arabic"/>
                <w:sz w:val="32"/>
                <w:szCs w:val="32"/>
                <w:rtl/>
                <w:lang w:bidi="ar-IQ"/>
              </w:rPr>
              <w:t xml:space="preserve"> .</w:t>
            </w:r>
          </w:p>
          <w:p w:rsidR="00DD063F" w:rsidRPr="00DD063F" w:rsidRDefault="00DD063F" w:rsidP="00DD063F">
            <w:pPr>
              <w:shd w:val="clear" w:color="auto" w:fill="FFFFFF"/>
              <w:tabs>
                <w:tab w:val="left" w:pos="687"/>
              </w:tabs>
              <w:autoSpaceDE w:val="0"/>
              <w:autoSpaceDN w:val="0"/>
              <w:adjustRightInd w:val="0"/>
              <w:spacing w:after="0" w:line="240" w:lineRule="auto"/>
              <w:ind w:left="612"/>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 xml:space="preserve"> </w:t>
            </w:r>
          </w:p>
        </w:tc>
      </w:tr>
    </w:tbl>
    <w:p w:rsidR="00DD063F" w:rsidRPr="00DD063F" w:rsidRDefault="00DD063F" w:rsidP="00DD063F">
      <w:pPr>
        <w:shd w:val="clear" w:color="auto" w:fill="FFFFFF"/>
        <w:autoSpaceDE w:val="0"/>
        <w:autoSpaceDN w:val="0"/>
        <w:adjustRightInd w:val="0"/>
        <w:spacing w:before="240"/>
        <w:rPr>
          <w:rFonts w:ascii="Times New Roman" w:eastAsia="Times New Roman" w:hAnsi="Times New Roman" w:cs="Times New Roman"/>
          <w:b/>
          <w:bCs/>
          <w:color w:val="1F4E79"/>
          <w:sz w:val="32"/>
          <w:szCs w:val="32"/>
          <w:rtl/>
          <w:lang w:bidi="ar-IQ"/>
        </w:rPr>
      </w:pPr>
    </w:p>
    <w:p w:rsidR="00DD063F" w:rsidRPr="00DD063F" w:rsidRDefault="00DD063F" w:rsidP="00DD063F">
      <w:pPr>
        <w:shd w:val="clear" w:color="auto" w:fill="FFFFFF"/>
        <w:autoSpaceDE w:val="0"/>
        <w:autoSpaceDN w:val="0"/>
        <w:adjustRightInd w:val="0"/>
        <w:spacing w:before="240"/>
        <w:rPr>
          <w:rFonts w:ascii="Traditional Arabic" w:eastAsia="Times New Roman" w:hAnsi="Traditional Arabic" w:cs="Traditional Arabic"/>
          <w:b/>
          <w:bCs/>
          <w:sz w:val="32"/>
          <w:szCs w:val="32"/>
          <w:rtl/>
          <w:lang w:bidi="ar-IQ"/>
        </w:rPr>
      </w:pPr>
      <w:r w:rsidRPr="00DD063F">
        <w:rPr>
          <w:rFonts w:ascii="Traditional Arabic" w:eastAsia="Times New Roman" w:hAnsi="Traditional Arabic" w:cs="Traditional Arabic"/>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D063F" w:rsidRPr="00DD063F" w:rsidTr="00A17F2C">
        <w:trPr>
          <w:trHeight w:val="794"/>
        </w:trPr>
        <w:tc>
          <w:tcPr>
            <w:tcW w:w="9720" w:type="dxa"/>
            <w:shd w:val="clear" w:color="auto" w:fill="auto"/>
          </w:tcPr>
          <w:p w:rsidR="00DD063F" w:rsidRPr="00DD063F" w:rsidRDefault="00DD063F" w:rsidP="00DD063F">
            <w:pPr>
              <w:shd w:val="clear" w:color="auto" w:fill="FFFFFF"/>
              <w:autoSpaceDE w:val="0"/>
              <w:autoSpaceDN w:val="0"/>
              <w:adjustRightInd w:val="0"/>
              <w:spacing w:before="240"/>
              <w:jc w:val="both"/>
              <w:rPr>
                <w:rFonts w:ascii="Traditional Arabic" w:eastAsia="Calibri" w:hAnsi="Traditional Arabic" w:cs="Traditional Arabic"/>
                <w:b/>
                <w:bCs/>
                <w:color w:val="000000"/>
                <w:sz w:val="32"/>
                <w:szCs w:val="32"/>
                <w:lang w:bidi="ar-IQ"/>
              </w:rPr>
            </w:pPr>
            <w:r w:rsidRPr="00DD063F">
              <w:rPr>
                <w:rFonts w:ascii="Traditional Arabic" w:eastAsia="Calibri" w:hAnsi="Traditional Arabic" w:cs="Traditional Arabic"/>
                <w:color w:val="000000"/>
                <w:sz w:val="32"/>
                <w:szCs w:val="3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DD063F">
              <w:rPr>
                <w:rFonts w:ascii="Traditional Arabic" w:eastAsia="Calibri" w:hAnsi="Traditional Arabic" w:cs="Traditional Arabic"/>
                <w:b/>
                <w:bCs/>
                <w:color w:val="000000"/>
                <w:sz w:val="32"/>
                <w:szCs w:val="32"/>
                <w:rtl/>
                <w:lang w:bidi="ar-IQ"/>
              </w:rPr>
              <w:t>؛</w:t>
            </w:r>
          </w:p>
        </w:tc>
      </w:tr>
    </w:tbl>
    <w:p w:rsidR="00DD063F" w:rsidRPr="00DD063F" w:rsidRDefault="00DD063F" w:rsidP="00DD063F">
      <w:pPr>
        <w:shd w:val="clear" w:color="auto" w:fill="FFFFFF"/>
        <w:autoSpaceDE w:val="0"/>
        <w:autoSpaceDN w:val="0"/>
        <w:adjustRightInd w:val="0"/>
        <w:spacing w:before="240"/>
        <w:ind w:right="-426"/>
        <w:jc w:val="both"/>
        <w:rPr>
          <w:rFonts w:ascii="Arial" w:eastAsia="Times New Roman" w:hAnsi="Arial" w:cs="Arial"/>
          <w:sz w:val="28"/>
          <w:szCs w:val="28"/>
          <w:rtl/>
          <w:lang w:bidi="ar-IQ"/>
        </w:rPr>
      </w:pPr>
    </w:p>
    <w:p w:rsidR="00DD063F" w:rsidRPr="00DD063F" w:rsidRDefault="00DD063F" w:rsidP="00DD063F">
      <w:pPr>
        <w:shd w:val="clear" w:color="auto" w:fill="FFFFFF"/>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DD063F" w:rsidRPr="00DD063F" w:rsidTr="00A17F2C">
        <w:trPr>
          <w:trHeight w:val="624"/>
        </w:trPr>
        <w:tc>
          <w:tcPr>
            <w:tcW w:w="3780" w:type="dxa"/>
            <w:shd w:val="clear" w:color="auto" w:fill="auto"/>
            <w:vAlign w:val="center"/>
          </w:tcPr>
          <w:p w:rsidR="00DD063F" w:rsidRPr="00DD063F" w:rsidRDefault="00DD063F" w:rsidP="00DD063F">
            <w:pPr>
              <w:numPr>
                <w:ilvl w:val="0"/>
                <w:numId w:val="2"/>
              </w:numPr>
              <w:shd w:val="clear" w:color="auto" w:fill="FFFFFF"/>
              <w:autoSpaceDE w:val="0"/>
              <w:autoSpaceDN w:val="0"/>
              <w:adjustRightInd w:val="0"/>
              <w:spacing w:after="0" w:line="240" w:lineRule="auto"/>
              <w:ind w:hanging="288"/>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lastRenderedPageBreak/>
              <w:t>المؤسسة التعليمية</w:t>
            </w:r>
          </w:p>
        </w:tc>
        <w:tc>
          <w:tcPr>
            <w:tcW w:w="594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كلية الزراعة</w:t>
            </w:r>
          </w:p>
        </w:tc>
      </w:tr>
      <w:tr w:rsidR="00DD063F" w:rsidRPr="00DD063F" w:rsidTr="00A17F2C">
        <w:trPr>
          <w:trHeight w:val="624"/>
        </w:trPr>
        <w:tc>
          <w:tcPr>
            <w:tcW w:w="3780" w:type="dxa"/>
            <w:shd w:val="clear" w:color="auto" w:fill="auto"/>
            <w:vAlign w:val="center"/>
          </w:tcPr>
          <w:p w:rsidR="00DD063F" w:rsidRPr="00DD063F" w:rsidRDefault="00DD063F" w:rsidP="00DD063F">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القسم العلمي  / المركز</w:t>
            </w:r>
          </w:p>
        </w:tc>
        <w:tc>
          <w:tcPr>
            <w:tcW w:w="594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 xml:space="preserve">قسم علوم </w:t>
            </w:r>
            <w:r w:rsidRPr="00DD063F">
              <w:rPr>
                <w:rFonts w:ascii="Traditional Arabic" w:eastAsia="Calibri" w:hAnsi="Traditional Arabic" w:cs="Traditional Arabic" w:hint="cs"/>
                <w:color w:val="000000"/>
                <w:sz w:val="32"/>
                <w:szCs w:val="32"/>
                <w:rtl/>
                <w:lang w:bidi="ar-IQ"/>
              </w:rPr>
              <w:t>التربة والموارد المائية</w:t>
            </w:r>
          </w:p>
        </w:tc>
      </w:tr>
      <w:tr w:rsidR="00DD063F" w:rsidRPr="00DD063F" w:rsidTr="00A17F2C">
        <w:trPr>
          <w:trHeight w:val="624"/>
        </w:trPr>
        <w:tc>
          <w:tcPr>
            <w:tcW w:w="3780" w:type="dxa"/>
            <w:shd w:val="clear" w:color="auto" w:fill="auto"/>
            <w:vAlign w:val="center"/>
          </w:tcPr>
          <w:p w:rsidR="00DD063F" w:rsidRPr="00DD063F" w:rsidRDefault="00DD063F" w:rsidP="00DD063F">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اسم / رمز المقرر</w:t>
            </w:r>
          </w:p>
        </w:tc>
        <w:tc>
          <w:tcPr>
            <w:tcW w:w="594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ادارة التربة واستعمالات الاراضي</w:t>
            </w:r>
            <w:r w:rsidRPr="00DD063F">
              <w:rPr>
                <w:rFonts w:ascii="Traditional Arabic" w:eastAsia="Calibri" w:hAnsi="Traditional Arabic" w:cs="Traditional Arabic"/>
                <w:color w:val="000000"/>
                <w:sz w:val="32"/>
                <w:szCs w:val="32"/>
                <w:rtl/>
                <w:lang w:bidi="ar-IQ"/>
              </w:rPr>
              <w:t xml:space="preserve">  </w:t>
            </w:r>
            <w:r w:rsidRPr="00DD063F">
              <w:rPr>
                <w:rFonts w:ascii="Traditional Arabic" w:eastAsia="Calibri" w:hAnsi="Traditional Arabic" w:cs="Traditional Arabic"/>
                <w:color w:val="000000"/>
                <w:sz w:val="32"/>
                <w:szCs w:val="32"/>
                <w:lang w:bidi="ar-IQ"/>
              </w:rPr>
              <w:t>HS402</w:t>
            </w:r>
            <w:r w:rsidRPr="00DD063F">
              <w:rPr>
                <w:rFonts w:ascii="Traditional Arabic" w:eastAsia="Calibri" w:hAnsi="Traditional Arabic" w:cs="Traditional Arabic" w:hint="cs"/>
                <w:color w:val="000000"/>
                <w:sz w:val="32"/>
                <w:szCs w:val="32"/>
                <w:rtl/>
                <w:lang w:bidi="ar-IQ"/>
              </w:rPr>
              <w:t xml:space="preserve"> افتراضي</w:t>
            </w:r>
          </w:p>
        </w:tc>
      </w:tr>
      <w:tr w:rsidR="00DD063F" w:rsidRPr="00DD063F" w:rsidTr="00A17F2C">
        <w:trPr>
          <w:trHeight w:val="624"/>
        </w:trPr>
        <w:tc>
          <w:tcPr>
            <w:tcW w:w="3780" w:type="dxa"/>
            <w:shd w:val="clear" w:color="auto" w:fill="auto"/>
            <w:vAlign w:val="center"/>
          </w:tcPr>
          <w:p w:rsidR="00DD063F" w:rsidRPr="00DD063F" w:rsidRDefault="00DD063F" w:rsidP="00DD063F">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أشكال الحضور المتاحة</w:t>
            </w:r>
          </w:p>
        </w:tc>
        <w:tc>
          <w:tcPr>
            <w:tcW w:w="594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اسبوعي</w:t>
            </w:r>
          </w:p>
        </w:tc>
      </w:tr>
      <w:tr w:rsidR="00DD063F" w:rsidRPr="00DD063F" w:rsidTr="00A17F2C">
        <w:trPr>
          <w:trHeight w:val="624"/>
        </w:trPr>
        <w:tc>
          <w:tcPr>
            <w:tcW w:w="3780" w:type="dxa"/>
            <w:shd w:val="clear" w:color="auto" w:fill="auto"/>
            <w:vAlign w:val="center"/>
          </w:tcPr>
          <w:p w:rsidR="00DD063F" w:rsidRPr="00DD063F" w:rsidRDefault="00DD063F" w:rsidP="00DD063F">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الفصل / السنة</w:t>
            </w:r>
          </w:p>
        </w:tc>
        <w:tc>
          <w:tcPr>
            <w:tcW w:w="594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فصلي</w:t>
            </w:r>
          </w:p>
        </w:tc>
      </w:tr>
      <w:tr w:rsidR="00DD063F" w:rsidRPr="00DD063F" w:rsidTr="00A17F2C">
        <w:trPr>
          <w:trHeight w:val="624"/>
        </w:trPr>
        <w:tc>
          <w:tcPr>
            <w:tcW w:w="3780" w:type="dxa"/>
            <w:shd w:val="clear" w:color="auto" w:fill="auto"/>
            <w:vAlign w:val="center"/>
          </w:tcPr>
          <w:p w:rsidR="00DD063F" w:rsidRPr="00DD063F" w:rsidRDefault="00DD063F" w:rsidP="00DD063F">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عدد الساعات الدراسية (الكلي)</w:t>
            </w:r>
          </w:p>
        </w:tc>
        <w:tc>
          <w:tcPr>
            <w:tcW w:w="5940" w:type="dxa"/>
            <w:shd w:val="clear" w:color="auto" w:fill="auto"/>
            <w:vAlign w:val="center"/>
          </w:tcPr>
          <w:p w:rsidR="00DD063F" w:rsidRPr="00DD063F" w:rsidRDefault="00DD063F" w:rsidP="00DD063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hint="cs"/>
                <w:color w:val="000000"/>
                <w:sz w:val="32"/>
                <w:szCs w:val="32"/>
                <w:rtl/>
                <w:lang w:bidi="ar-IQ"/>
              </w:rPr>
              <w:t>75</w:t>
            </w:r>
            <w:r w:rsidRPr="00DD063F">
              <w:rPr>
                <w:rFonts w:ascii="Traditional Arabic" w:eastAsia="Calibri" w:hAnsi="Traditional Arabic" w:cs="Traditional Arabic"/>
                <w:color w:val="000000"/>
                <w:sz w:val="32"/>
                <w:szCs w:val="32"/>
                <w:rtl/>
                <w:lang w:bidi="ar-IQ"/>
              </w:rPr>
              <w:t xml:space="preserve"> ساعة</w:t>
            </w:r>
          </w:p>
        </w:tc>
      </w:tr>
      <w:tr w:rsidR="00DD063F" w:rsidRPr="00DD063F" w:rsidTr="00A17F2C">
        <w:trPr>
          <w:trHeight w:val="624"/>
        </w:trPr>
        <w:tc>
          <w:tcPr>
            <w:tcW w:w="3780" w:type="dxa"/>
            <w:shd w:val="clear" w:color="auto" w:fill="auto"/>
            <w:vAlign w:val="center"/>
          </w:tcPr>
          <w:p w:rsidR="00DD063F" w:rsidRPr="00DD063F" w:rsidRDefault="00DD063F" w:rsidP="00DD063F">
            <w:pPr>
              <w:numPr>
                <w:ilvl w:val="0"/>
                <w:numId w:val="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تاريخ إعداد هذا الوصف</w:t>
            </w:r>
          </w:p>
        </w:tc>
        <w:tc>
          <w:tcPr>
            <w:tcW w:w="5940" w:type="dxa"/>
            <w:shd w:val="clear" w:color="auto" w:fill="auto"/>
            <w:vAlign w:val="center"/>
          </w:tcPr>
          <w:p w:rsidR="00DD063F" w:rsidRPr="00DD063F" w:rsidRDefault="00B043D2" w:rsidP="0085012D">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7</w:t>
            </w:r>
            <w:r w:rsidR="00DD063F" w:rsidRPr="00DD063F">
              <w:rPr>
                <w:rFonts w:ascii="Traditional Arabic" w:eastAsia="Calibri" w:hAnsi="Traditional Arabic" w:cs="Traditional Arabic"/>
                <w:color w:val="000000"/>
                <w:sz w:val="32"/>
                <w:szCs w:val="32"/>
                <w:rtl/>
                <w:lang w:bidi="ar-IQ"/>
              </w:rPr>
              <w:t xml:space="preserve"> –</w:t>
            </w:r>
            <w:r w:rsidR="0085012D">
              <w:rPr>
                <w:rFonts w:ascii="Traditional Arabic" w:eastAsia="Calibri" w:hAnsi="Traditional Arabic" w:cs="Traditional Arabic" w:hint="cs"/>
                <w:color w:val="000000"/>
                <w:sz w:val="32"/>
                <w:szCs w:val="32"/>
                <w:rtl/>
                <w:lang w:bidi="ar-IQ"/>
              </w:rPr>
              <w:t>5</w:t>
            </w:r>
            <w:r w:rsidR="00DD063F" w:rsidRPr="00DD063F">
              <w:rPr>
                <w:rFonts w:ascii="Traditional Arabic" w:eastAsia="Calibri" w:hAnsi="Traditional Arabic" w:cs="Traditional Arabic"/>
                <w:color w:val="000000"/>
                <w:sz w:val="32"/>
                <w:szCs w:val="32"/>
                <w:rtl/>
                <w:lang w:bidi="ar-IQ"/>
              </w:rPr>
              <w:t>– 20</w:t>
            </w:r>
            <w:r>
              <w:rPr>
                <w:rFonts w:ascii="Traditional Arabic" w:eastAsia="Calibri" w:hAnsi="Traditional Arabic" w:cs="Traditional Arabic" w:hint="cs"/>
                <w:color w:val="000000"/>
                <w:sz w:val="32"/>
                <w:szCs w:val="32"/>
                <w:rtl/>
                <w:lang w:bidi="ar-IQ"/>
              </w:rPr>
              <w:t>20</w:t>
            </w:r>
          </w:p>
        </w:tc>
      </w:tr>
      <w:tr w:rsidR="00DD063F" w:rsidRPr="00DD063F" w:rsidTr="00A17F2C">
        <w:trPr>
          <w:trHeight w:val="725"/>
        </w:trPr>
        <w:tc>
          <w:tcPr>
            <w:tcW w:w="9720" w:type="dxa"/>
            <w:gridSpan w:val="2"/>
            <w:shd w:val="clear" w:color="auto" w:fill="auto"/>
          </w:tcPr>
          <w:p w:rsidR="00DD063F" w:rsidRPr="00DD063F" w:rsidRDefault="00DD063F" w:rsidP="00DD063F">
            <w:pPr>
              <w:numPr>
                <w:ilvl w:val="0"/>
                <w:numId w:val="2"/>
              </w:num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DD063F">
              <w:rPr>
                <w:rFonts w:ascii="Traditional Arabic" w:eastAsia="Calibri" w:hAnsi="Traditional Arabic" w:cs="Traditional Arabic"/>
                <w:color w:val="000000"/>
                <w:sz w:val="32"/>
                <w:szCs w:val="32"/>
                <w:rtl/>
                <w:lang w:bidi="ar-IQ"/>
              </w:rPr>
              <w:t>أهداف المقرر</w:t>
            </w:r>
          </w:p>
        </w:tc>
      </w:tr>
      <w:tr w:rsidR="00DD063F" w:rsidRPr="00DD063F" w:rsidTr="000A226D">
        <w:trPr>
          <w:trHeight w:val="265"/>
        </w:trPr>
        <w:tc>
          <w:tcPr>
            <w:tcW w:w="9720" w:type="dxa"/>
            <w:gridSpan w:val="2"/>
            <w:shd w:val="clear" w:color="auto" w:fill="auto"/>
            <w:vAlign w:val="center"/>
          </w:tcPr>
          <w:p w:rsidR="00DD063F" w:rsidRPr="00280EF4" w:rsidRDefault="00DD063F" w:rsidP="00A17F2C">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معرفة العلاقة بين تصنيف الترب وتصنيف الاراضي</w:t>
            </w:r>
            <w:r w:rsidRPr="00280EF4">
              <w:rPr>
                <w:rFonts w:ascii="Traditional Arabic" w:eastAsia="Calibri" w:hAnsi="Traditional Arabic" w:cs="Traditional Arabic" w:hint="cs"/>
                <w:color w:val="000000"/>
                <w:sz w:val="32"/>
                <w:szCs w:val="32"/>
                <w:rtl/>
                <w:lang w:bidi="ar-IQ"/>
              </w:rPr>
              <w:t xml:space="preserve">. </w:t>
            </w:r>
          </w:p>
        </w:tc>
      </w:tr>
      <w:tr w:rsidR="00DD063F" w:rsidRPr="00DD063F" w:rsidTr="000A226D">
        <w:trPr>
          <w:trHeight w:val="265"/>
        </w:trPr>
        <w:tc>
          <w:tcPr>
            <w:tcW w:w="9720" w:type="dxa"/>
            <w:gridSpan w:val="2"/>
            <w:shd w:val="clear" w:color="auto" w:fill="auto"/>
            <w:vAlign w:val="center"/>
          </w:tcPr>
          <w:p w:rsidR="00DD063F" w:rsidRPr="00280EF4" w:rsidRDefault="00DD063F" w:rsidP="00A17F2C">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معرفة انواع الاراضي وعلاقتها بالانتاج الزراعي</w:t>
            </w:r>
          </w:p>
        </w:tc>
      </w:tr>
      <w:tr w:rsidR="00DD063F" w:rsidRPr="00DD063F" w:rsidTr="000A226D">
        <w:trPr>
          <w:trHeight w:val="265"/>
        </w:trPr>
        <w:tc>
          <w:tcPr>
            <w:tcW w:w="9720" w:type="dxa"/>
            <w:gridSpan w:val="2"/>
            <w:shd w:val="clear" w:color="auto" w:fill="auto"/>
            <w:vAlign w:val="center"/>
          </w:tcPr>
          <w:p w:rsidR="00DD063F" w:rsidRPr="00280EF4" w:rsidRDefault="00DD063F" w:rsidP="00A17F2C">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تمكين الطالب من معرفة الظروف العامة للانتاج النباتي وعلاقتها بادارة الترب</w:t>
            </w:r>
          </w:p>
        </w:tc>
      </w:tr>
    </w:tbl>
    <w:p w:rsidR="00DD063F" w:rsidRDefault="00DD063F">
      <w:r>
        <w:br w:type="page"/>
      </w:r>
    </w:p>
    <w:tbl>
      <w:tblPr>
        <w:tblpPr w:leftFromText="180" w:rightFromText="180" w:vertAnchor="text" w:horzAnchor="margin" w:tblpXSpec="center" w:tblpY="-56"/>
        <w:bidiVisual/>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851"/>
        <w:gridCol w:w="2977"/>
        <w:gridCol w:w="1275"/>
        <w:gridCol w:w="2127"/>
        <w:gridCol w:w="1120"/>
        <w:gridCol w:w="14"/>
      </w:tblGrid>
      <w:tr w:rsidR="00280EF4" w:rsidRPr="00280EF4" w:rsidTr="00EE6290">
        <w:trPr>
          <w:gridAfter w:val="1"/>
          <w:wAfter w:w="14" w:type="dxa"/>
          <w:trHeight w:val="515"/>
        </w:trPr>
        <w:tc>
          <w:tcPr>
            <w:tcW w:w="9767" w:type="dxa"/>
            <w:gridSpan w:val="6"/>
            <w:shd w:val="clear" w:color="auto" w:fill="auto"/>
            <w:vAlign w:val="center"/>
          </w:tcPr>
          <w:p w:rsidR="00280EF4" w:rsidRPr="00280EF4" w:rsidRDefault="00E83970" w:rsidP="00280EF4">
            <w:pPr>
              <w:numPr>
                <w:ilvl w:val="0"/>
                <w:numId w:val="4"/>
              </w:numPr>
              <w:shd w:val="clear" w:color="auto" w:fill="FFFFFF"/>
              <w:tabs>
                <w:tab w:val="left" w:pos="43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lastRenderedPageBreak/>
              <w:t>\</w:t>
            </w:r>
            <w:r w:rsidR="00280EF4" w:rsidRPr="00280EF4">
              <w:rPr>
                <w:rFonts w:ascii="Traditional Arabic" w:eastAsia="Calibri" w:hAnsi="Traditional Arabic" w:cs="Traditional Arabic"/>
                <w:color w:val="000000"/>
                <w:sz w:val="32"/>
                <w:szCs w:val="32"/>
                <w:rtl/>
                <w:lang w:bidi="ar-IQ"/>
              </w:rPr>
              <w:t>بنية المقرر</w:t>
            </w:r>
          </w:p>
        </w:tc>
      </w:tr>
      <w:tr w:rsidR="00280EF4" w:rsidRPr="00280EF4" w:rsidTr="00EE6290">
        <w:trPr>
          <w:trHeight w:val="867"/>
        </w:trPr>
        <w:tc>
          <w:tcPr>
            <w:tcW w:w="1417"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الأسبوع</w:t>
            </w:r>
          </w:p>
        </w:tc>
        <w:tc>
          <w:tcPr>
            <w:tcW w:w="851"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الساعات</w:t>
            </w:r>
          </w:p>
        </w:tc>
        <w:tc>
          <w:tcPr>
            <w:tcW w:w="2977"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مخرجات التعلم المطلوبة</w:t>
            </w:r>
          </w:p>
        </w:tc>
        <w:tc>
          <w:tcPr>
            <w:tcW w:w="1275"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اسم الوحدة / أو الموضوع</w:t>
            </w:r>
          </w:p>
        </w:tc>
        <w:tc>
          <w:tcPr>
            <w:tcW w:w="2127" w:type="dxa"/>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طريقة التعليم</w:t>
            </w:r>
          </w:p>
        </w:tc>
        <w:tc>
          <w:tcPr>
            <w:tcW w:w="1134" w:type="dxa"/>
            <w:gridSpan w:val="2"/>
            <w:shd w:val="clear" w:color="auto" w:fill="auto"/>
            <w:vAlign w:val="center"/>
          </w:tcPr>
          <w:p w:rsidR="00280EF4" w:rsidRPr="00280EF4" w:rsidRDefault="00280EF4"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طريقة التقييم</w:t>
            </w:r>
          </w:p>
        </w:tc>
      </w:tr>
      <w:tr w:rsidR="00280EF4" w:rsidRPr="00280EF4" w:rsidTr="00EE6290">
        <w:trPr>
          <w:trHeight w:val="381"/>
        </w:trPr>
        <w:tc>
          <w:tcPr>
            <w:tcW w:w="1417" w:type="dxa"/>
            <w:shd w:val="clear" w:color="auto" w:fill="auto"/>
            <w:vAlign w:val="center"/>
          </w:tcPr>
          <w:p w:rsidR="00280EF4"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1و2</w:t>
            </w:r>
          </w:p>
        </w:tc>
        <w:tc>
          <w:tcPr>
            <w:tcW w:w="851" w:type="dxa"/>
            <w:shd w:val="clear" w:color="auto" w:fill="auto"/>
            <w:vAlign w:val="center"/>
          </w:tcPr>
          <w:p w:rsidR="00280EF4" w:rsidRPr="00280EF4" w:rsidRDefault="00E83970" w:rsidP="00E83970">
            <w:pPr>
              <w:shd w:val="clear" w:color="auto" w:fill="FFFFFF"/>
              <w:tabs>
                <w:tab w:val="left" w:pos="642"/>
              </w:tabs>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977" w:type="dxa"/>
            <w:shd w:val="clear" w:color="auto" w:fill="auto"/>
            <w:vAlign w:val="center"/>
          </w:tcPr>
          <w:p w:rsidR="00280EF4"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العلاقة بين العلوم البيدولوجية وادارة التربة</w:t>
            </w:r>
            <w:r w:rsidR="00280EF4" w:rsidRPr="00280EF4">
              <w:rPr>
                <w:rFonts w:ascii="Traditional Arabic" w:eastAsia="Calibri" w:hAnsi="Traditional Arabic" w:cs="Traditional Arabic" w:hint="cs"/>
                <w:color w:val="000000"/>
                <w:sz w:val="32"/>
                <w:szCs w:val="32"/>
                <w:rtl/>
                <w:lang w:bidi="ar-IQ"/>
              </w:rPr>
              <w:t xml:space="preserve"> </w:t>
            </w:r>
          </w:p>
        </w:tc>
        <w:tc>
          <w:tcPr>
            <w:tcW w:w="1275" w:type="dxa"/>
            <w:shd w:val="clear" w:color="auto" w:fill="auto"/>
          </w:tcPr>
          <w:p w:rsidR="00280EF4" w:rsidRPr="00280EF4" w:rsidRDefault="00E83970" w:rsidP="00280EF4">
            <w:pPr>
              <w:spacing w:after="0" w:line="240" w:lineRule="auto"/>
              <w:jc w:val="center"/>
              <w:rPr>
                <w:rFonts w:ascii="Times New Roman" w:eastAsia="Times New Roman" w:hAnsi="Times New Roman" w:cs="Traditional Arabic"/>
                <w:sz w:val="24"/>
                <w:szCs w:val="24"/>
              </w:rPr>
            </w:pPr>
            <w:r>
              <w:rPr>
                <w:rFonts w:ascii="Traditional Arabic" w:eastAsia="Calibri" w:hAnsi="Traditional Arabic" w:cs="Traditional Arabic" w:hint="cs"/>
                <w:sz w:val="32"/>
                <w:szCs w:val="32"/>
                <w:rtl/>
                <w:lang w:bidi="ar-IQ"/>
              </w:rPr>
              <w:t>ادارة التربة واستعمالات الاراضي</w:t>
            </w:r>
          </w:p>
        </w:tc>
        <w:tc>
          <w:tcPr>
            <w:tcW w:w="2127" w:type="dxa"/>
            <w:shd w:val="clear" w:color="auto" w:fill="auto"/>
            <w:vAlign w:val="center"/>
          </w:tcPr>
          <w:p w:rsidR="00280EF4" w:rsidRPr="00280EF4" w:rsidRDefault="00510D5D"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طرق قياس المساحات ومقياس الرسم</w:t>
            </w:r>
          </w:p>
        </w:tc>
        <w:tc>
          <w:tcPr>
            <w:tcW w:w="1134" w:type="dxa"/>
            <w:gridSpan w:val="2"/>
            <w:shd w:val="clear" w:color="auto" w:fill="auto"/>
            <w:vAlign w:val="center"/>
          </w:tcPr>
          <w:p w:rsidR="00280EF4" w:rsidRPr="00280EF4" w:rsidRDefault="00280EF4"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الإمتحان</w:t>
            </w:r>
          </w:p>
        </w:tc>
      </w:tr>
      <w:tr w:rsidR="00E83970" w:rsidRPr="00280EF4" w:rsidTr="00EE6290">
        <w:trPr>
          <w:trHeight w:val="324"/>
        </w:trPr>
        <w:tc>
          <w:tcPr>
            <w:tcW w:w="1417" w:type="dxa"/>
            <w:shd w:val="clear" w:color="auto" w:fill="auto"/>
            <w:vAlign w:val="center"/>
          </w:tcPr>
          <w:p w:rsidR="00E83970" w:rsidRPr="00280EF4" w:rsidRDefault="00E83970" w:rsidP="00280EF4">
            <w:pPr>
              <w:shd w:val="clear" w:color="auto" w:fill="FFFFFF"/>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3و4</w:t>
            </w:r>
          </w:p>
        </w:tc>
        <w:tc>
          <w:tcPr>
            <w:tcW w:w="851" w:type="dxa"/>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977" w:type="dxa"/>
            <w:shd w:val="clear" w:color="auto" w:fill="auto"/>
            <w:vAlign w:val="center"/>
          </w:tcPr>
          <w:p w:rsidR="00E83970" w:rsidRPr="00280EF4" w:rsidRDefault="00E83970" w:rsidP="00280EF4">
            <w:pPr>
              <w:shd w:val="clear" w:color="auto" w:fill="FFFFFF"/>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مهمات المسح والتصنيف في الادارة</w:t>
            </w:r>
          </w:p>
        </w:tc>
        <w:tc>
          <w:tcPr>
            <w:tcW w:w="1275" w:type="dxa"/>
            <w:shd w:val="clear" w:color="auto" w:fill="auto"/>
          </w:tcPr>
          <w:p w:rsidR="00E83970" w:rsidRDefault="00E83970">
            <w:r w:rsidRPr="00006085">
              <w:rPr>
                <w:rFonts w:ascii="Traditional Arabic" w:eastAsia="Calibri" w:hAnsi="Traditional Arabic" w:cs="Traditional Arabic" w:hint="cs"/>
                <w:sz w:val="32"/>
                <w:szCs w:val="32"/>
                <w:rtl/>
                <w:lang w:bidi="ar-IQ"/>
              </w:rPr>
              <w:t>ادارة التربة واستعمالات الاراضي</w:t>
            </w:r>
          </w:p>
        </w:tc>
        <w:tc>
          <w:tcPr>
            <w:tcW w:w="2127" w:type="dxa"/>
            <w:shd w:val="clear" w:color="auto" w:fill="auto"/>
            <w:vAlign w:val="center"/>
          </w:tcPr>
          <w:p w:rsidR="00E83970" w:rsidRPr="00280EF4" w:rsidRDefault="00510D5D"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التوصيف الشرعي للمزرعة</w:t>
            </w:r>
          </w:p>
        </w:tc>
        <w:tc>
          <w:tcPr>
            <w:tcW w:w="1134" w:type="dxa"/>
            <w:gridSpan w:val="2"/>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الإمتحان</w:t>
            </w:r>
          </w:p>
        </w:tc>
      </w:tr>
      <w:tr w:rsidR="00E83970" w:rsidRPr="00280EF4" w:rsidTr="00EE6290">
        <w:trPr>
          <w:trHeight w:val="306"/>
        </w:trPr>
        <w:tc>
          <w:tcPr>
            <w:tcW w:w="1417" w:type="dxa"/>
            <w:shd w:val="clear" w:color="auto" w:fill="auto"/>
            <w:vAlign w:val="center"/>
          </w:tcPr>
          <w:p w:rsidR="00E83970"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5و6</w:t>
            </w:r>
          </w:p>
        </w:tc>
        <w:tc>
          <w:tcPr>
            <w:tcW w:w="851" w:type="dxa"/>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977" w:type="dxa"/>
            <w:shd w:val="clear" w:color="auto" w:fill="auto"/>
            <w:vAlign w:val="center"/>
          </w:tcPr>
          <w:p w:rsidR="00E83970" w:rsidRPr="00280EF4" w:rsidRDefault="00E83970" w:rsidP="00280EF4">
            <w:pPr>
              <w:shd w:val="clear" w:color="auto" w:fill="FFFFFF"/>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تصنيف الاراضي</w:t>
            </w:r>
          </w:p>
        </w:tc>
        <w:tc>
          <w:tcPr>
            <w:tcW w:w="1275" w:type="dxa"/>
            <w:shd w:val="clear" w:color="auto" w:fill="auto"/>
          </w:tcPr>
          <w:p w:rsidR="00E83970" w:rsidRDefault="00E83970">
            <w:r w:rsidRPr="00006085">
              <w:rPr>
                <w:rFonts w:ascii="Traditional Arabic" w:eastAsia="Calibri" w:hAnsi="Traditional Arabic" w:cs="Traditional Arabic" w:hint="cs"/>
                <w:sz w:val="32"/>
                <w:szCs w:val="32"/>
                <w:rtl/>
                <w:lang w:bidi="ar-IQ"/>
              </w:rPr>
              <w:t>ادارة التربة واستعمالات الاراضي</w:t>
            </w:r>
          </w:p>
        </w:tc>
        <w:tc>
          <w:tcPr>
            <w:tcW w:w="2127" w:type="dxa"/>
            <w:shd w:val="clear" w:color="auto" w:fill="auto"/>
            <w:vAlign w:val="center"/>
          </w:tcPr>
          <w:p w:rsidR="00E83970" w:rsidRPr="00280EF4" w:rsidRDefault="00510D5D"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قواعد استحصال النبات</w:t>
            </w:r>
          </w:p>
        </w:tc>
        <w:tc>
          <w:tcPr>
            <w:tcW w:w="1134" w:type="dxa"/>
            <w:gridSpan w:val="2"/>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الإمتحان</w:t>
            </w:r>
          </w:p>
        </w:tc>
      </w:tr>
      <w:tr w:rsidR="00E83970" w:rsidRPr="00280EF4" w:rsidTr="00EE6290">
        <w:trPr>
          <w:trHeight w:val="316"/>
        </w:trPr>
        <w:tc>
          <w:tcPr>
            <w:tcW w:w="1417" w:type="dxa"/>
            <w:shd w:val="clear" w:color="auto" w:fill="auto"/>
            <w:vAlign w:val="center"/>
          </w:tcPr>
          <w:p w:rsidR="00E83970"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7و8</w:t>
            </w:r>
          </w:p>
        </w:tc>
        <w:tc>
          <w:tcPr>
            <w:tcW w:w="851" w:type="dxa"/>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977" w:type="dxa"/>
            <w:shd w:val="clear" w:color="auto" w:fill="auto"/>
            <w:vAlign w:val="center"/>
          </w:tcPr>
          <w:p w:rsidR="00E83970"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تقييم الاراضي</w:t>
            </w:r>
            <w:r w:rsidRPr="00280EF4">
              <w:rPr>
                <w:rFonts w:ascii="Traditional Arabic" w:eastAsia="Calibri" w:hAnsi="Traditional Arabic" w:cs="Traditional Arabic" w:hint="cs"/>
                <w:color w:val="000000"/>
                <w:sz w:val="32"/>
                <w:szCs w:val="32"/>
                <w:rtl/>
                <w:lang w:bidi="ar-IQ"/>
              </w:rPr>
              <w:t xml:space="preserve"> </w:t>
            </w:r>
          </w:p>
        </w:tc>
        <w:tc>
          <w:tcPr>
            <w:tcW w:w="1275" w:type="dxa"/>
            <w:shd w:val="clear" w:color="auto" w:fill="auto"/>
          </w:tcPr>
          <w:p w:rsidR="00E83970" w:rsidRDefault="00E83970">
            <w:r w:rsidRPr="00006085">
              <w:rPr>
                <w:rFonts w:ascii="Traditional Arabic" w:eastAsia="Calibri" w:hAnsi="Traditional Arabic" w:cs="Traditional Arabic" w:hint="cs"/>
                <w:sz w:val="32"/>
                <w:szCs w:val="32"/>
                <w:rtl/>
                <w:lang w:bidi="ar-IQ"/>
              </w:rPr>
              <w:t>ادارة التربة واستعمالات الاراضي</w:t>
            </w:r>
          </w:p>
        </w:tc>
        <w:tc>
          <w:tcPr>
            <w:tcW w:w="2127" w:type="dxa"/>
            <w:shd w:val="clear" w:color="auto" w:fill="auto"/>
            <w:vAlign w:val="center"/>
          </w:tcPr>
          <w:p w:rsidR="00E83970" w:rsidRPr="00280EF4" w:rsidRDefault="00510D5D"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التدريب على تقييم الاراضي</w:t>
            </w:r>
          </w:p>
        </w:tc>
        <w:tc>
          <w:tcPr>
            <w:tcW w:w="1134" w:type="dxa"/>
            <w:gridSpan w:val="2"/>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الإمتحان</w:t>
            </w:r>
          </w:p>
        </w:tc>
      </w:tr>
      <w:tr w:rsidR="00E83970" w:rsidRPr="00280EF4" w:rsidTr="00EE6290">
        <w:trPr>
          <w:trHeight w:val="325"/>
        </w:trPr>
        <w:tc>
          <w:tcPr>
            <w:tcW w:w="1417" w:type="dxa"/>
            <w:shd w:val="clear" w:color="auto" w:fill="auto"/>
            <w:vAlign w:val="center"/>
          </w:tcPr>
          <w:p w:rsidR="00E83970"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9و10</w:t>
            </w:r>
          </w:p>
        </w:tc>
        <w:tc>
          <w:tcPr>
            <w:tcW w:w="851" w:type="dxa"/>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977" w:type="dxa"/>
            <w:shd w:val="clear" w:color="auto" w:fill="auto"/>
            <w:vAlign w:val="center"/>
          </w:tcPr>
          <w:p w:rsidR="00E83970"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استعمالات الاراضي</w:t>
            </w:r>
          </w:p>
        </w:tc>
        <w:tc>
          <w:tcPr>
            <w:tcW w:w="1275" w:type="dxa"/>
            <w:shd w:val="clear" w:color="auto" w:fill="auto"/>
          </w:tcPr>
          <w:p w:rsidR="00E83970" w:rsidRDefault="00E83970">
            <w:r w:rsidRPr="00006085">
              <w:rPr>
                <w:rFonts w:ascii="Traditional Arabic" w:eastAsia="Calibri" w:hAnsi="Traditional Arabic" w:cs="Traditional Arabic" w:hint="cs"/>
                <w:sz w:val="32"/>
                <w:szCs w:val="32"/>
                <w:rtl/>
                <w:lang w:bidi="ar-IQ"/>
              </w:rPr>
              <w:t>ادارة التربة واستعمالات الاراضي</w:t>
            </w:r>
          </w:p>
        </w:tc>
        <w:tc>
          <w:tcPr>
            <w:tcW w:w="2127" w:type="dxa"/>
            <w:shd w:val="clear" w:color="auto" w:fill="auto"/>
            <w:vAlign w:val="center"/>
          </w:tcPr>
          <w:p w:rsidR="00E83970" w:rsidRPr="00280EF4" w:rsidRDefault="00510D5D"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كيفية الاستفادة من تقارير المسح</w:t>
            </w:r>
          </w:p>
        </w:tc>
        <w:tc>
          <w:tcPr>
            <w:tcW w:w="1134" w:type="dxa"/>
            <w:gridSpan w:val="2"/>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الإمتحان</w:t>
            </w:r>
          </w:p>
        </w:tc>
      </w:tr>
      <w:tr w:rsidR="00E83970" w:rsidRPr="00280EF4" w:rsidTr="00EE6290">
        <w:trPr>
          <w:trHeight w:val="309"/>
        </w:trPr>
        <w:tc>
          <w:tcPr>
            <w:tcW w:w="1417" w:type="dxa"/>
            <w:shd w:val="clear" w:color="auto" w:fill="auto"/>
            <w:vAlign w:val="center"/>
          </w:tcPr>
          <w:p w:rsidR="00E83970"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11و12</w:t>
            </w:r>
          </w:p>
        </w:tc>
        <w:tc>
          <w:tcPr>
            <w:tcW w:w="851" w:type="dxa"/>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977" w:type="dxa"/>
            <w:shd w:val="clear" w:color="auto" w:fill="auto"/>
            <w:vAlign w:val="center"/>
          </w:tcPr>
          <w:p w:rsidR="00E83970"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الدورات الزراعية</w:t>
            </w:r>
          </w:p>
        </w:tc>
        <w:tc>
          <w:tcPr>
            <w:tcW w:w="1275" w:type="dxa"/>
            <w:shd w:val="clear" w:color="auto" w:fill="auto"/>
          </w:tcPr>
          <w:p w:rsidR="00E83970" w:rsidRDefault="00E83970">
            <w:r w:rsidRPr="00006085">
              <w:rPr>
                <w:rFonts w:ascii="Traditional Arabic" w:eastAsia="Calibri" w:hAnsi="Traditional Arabic" w:cs="Traditional Arabic" w:hint="cs"/>
                <w:sz w:val="32"/>
                <w:szCs w:val="32"/>
                <w:rtl/>
                <w:lang w:bidi="ar-IQ"/>
              </w:rPr>
              <w:t>ادارة التربة واستعمالات الاراضي</w:t>
            </w:r>
          </w:p>
        </w:tc>
        <w:tc>
          <w:tcPr>
            <w:tcW w:w="2127" w:type="dxa"/>
            <w:shd w:val="clear" w:color="auto" w:fill="auto"/>
            <w:vAlign w:val="center"/>
          </w:tcPr>
          <w:p w:rsidR="00E83970" w:rsidRPr="00280EF4" w:rsidRDefault="00510D5D"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رسم خارطة المشاكل البيدولوجية</w:t>
            </w:r>
          </w:p>
        </w:tc>
        <w:tc>
          <w:tcPr>
            <w:tcW w:w="1134" w:type="dxa"/>
            <w:gridSpan w:val="2"/>
            <w:shd w:val="clear" w:color="auto" w:fill="auto"/>
            <w:vAlign w:val="center"/>
          </w:tcPr>
          <w:p w:rsidR="00E83970" w:rsidRPr="00280EF4" w:rsidRDefault="00E83970"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الإمتحان</w:t>
            </w:r>
          </w:p>
        </w:tc>
      </w:tr>
      <w:tr w:rsidR="00280EF4" w:rsidRPr="00280EF4" w:rsidTr="00EE6290">
        <w:trPr>
          <w:trHeight w:val="309"/>
        </w:trPr>
        <w:tc>
          <w:tcPr>
            <w:tcW w:w="1417" w:type="dxa"/>
            <w:shd w:val="clear" w:color="auto" w:fill="auto"/>
            <w:vAlign w:val="center"/>
          </w:tcPr>
          <w:p w:rsidR="00280EF4"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13و14</w:t>
            </w:r>
          </w:p>
        </w:tc>
        <w:tc>
          <w:tcPr>
            <w:tcW w:w="851" w:type="dxa"/>
            <w:shd w:val="clear" w:color="auto" w:fill="auto"/>
            <w:vAlign w:val="center"/>
          </w:tcPr>
          <w:p w:rsidR="00280EF4" w:rsidRPr="00280EF4" w:rsidRDefault="00280EF4"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2</w:t>
            </w:r>
          </w:p>
        </w:tc>
        <w:tc>
          <w:tcPr>
            <w:tcW w:w="2977" w:type="dxa"/>
            <w:shd w:val="clear" w:color="auto" w:fill="auto"/>
            <w:vAlign w:val="center"/>
          </w:tcPr>
          <w:p w:rsidR="00280EF4" w:rsidRPr="00280EF4" w:rsidRDefault="00E83970" w:rsidP="00280EF4">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البرنامج الاداري</w:t>
            </w:r>
            <w:r w:rsidR="00280EF4" w:rsidRPr="00280EF4">
              <w:rPr>
                <w:rFonts w:ascii="Traditional Arabic" w:eastAsia="Calibri" w:hAnsi="Traditional Arabic" w:cs="Traditional Arabic" w:hint="cs"/>
                <w:color w:val="000000"/>
                <w:sz w:val="32"/>
                <w:szCs w:val="32"/>
                <w:rtl/>
                <w:lang w:bidi="ar-IQ"/>
              </w:rPr>
              <w:t xml:space="preserve"> </w:t>
            </w:r>
          </w:p>
        </w:tc>
        <w:tc>
          <w:tcPr>
            <w:tcW w:w="1275" w:type="dxa"/>
            <w:shd w:val="clear" w:color="auto" w:fill="auto"/>
          </w:tcPr>
          <w:p w:rsidR="00280EF4" w:rsidRPr="00280EF4" w:rsidRDefault="00510D5D" w:rsidP="00510D5D">
            <w:pPr>
              <w:spacing w:after="0" w:line="240" w:lineRule="auto"/>
              <w:jc w:val="center"/>
              <w:rPr>
                <w:rFonts w:ascii="Times New Roman" w:eastAsia="Times New Roman" w:hAnsi="Times New Roman" w:cs="Traditional Arabic"/>
                <w:sz w:val="24"/>
                <w:szCs w:val="24"/>
              </w:rPr>
            </w:pPr>
            <w:r w:rsidRPr="00006085">
              <w:rPr>
                <w:rFonts w:ascii="Traditional Arabic" w:eastAsia="Calibri" w:hAnsi="Traditional Arabic" w:cs="Traditional Arabic" w:hint="cs"/>
                <w:sz w:val="32"/>
                <w:szCs w:val="32"/>
                <w:rtl/>
                <w:lang w:bidi="ar-IQ"/>
              </w:rPr>
              <w:t>ادارة التربة واستعمالات الاراضي</w:t>
            </w:r>
            <w:r w:rsidRPr="00510D5D">
              <w:rPr>
                <w:rFonts w:ascii="Times New Roman" w:eastAsia="Times New Roman" w:hAnsi="Times New Roman" w:cs="Traditional Arabic"/>
                <w:sz w:val="24"/>
                <w:szCs w:val="24"/>
                <w:rtl/>
              </w:rPr>
              <w:t>.</w:t>
            </w:r>
          </w:p>
        </w:tc>
        <w:tc>
          <w:tcPr>
            <w:tcW w:w="2127" w:type="dxa"/>
            <w:shd w:val="clear" w:color="auto" w:fill="auto"/>
            <w:vAlign w:val="center"/>
          </w:tcPr>
          <w:p w:rsidR="00280EF4" w:rsidRPr="00280EF4" w:rsidRDefault="00510D5D"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اعداد خارطة ادارية</w:t>
            </w:r>
          </w:p>
        </w:tc>
        <w:tc>
          <w:tcPr>
            <w:tcW w:w="1134" w:type="dxa"/>
            <w:gridSpan w:val="2"/>
            <w:shd w:val="clear" w:color="auto" w:fill="auto"/>
            <w:vAlign w:val="center"/>
          </w:tcPr>
          <w:p w:rsidR="00280EF4" w:rsidRPr="00280EF4" w:rsidRDefault="00280EF4" w:rsidP="00280EF4">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الإمتحان</w:t>
            </w:r>
          </w:p>
        </w:tc>
      </w:tr>
    </w:tbl>
    <w:p w:rsidR="00280EF4" w:rsidRPr="00280EF4" w:rsidRDefault="00280EF4" w:rsidP="00280EF4">
      <w:pPr>
        <w:shd w:val="clear" w:color="auto" w:fill="FFFFFF"/>
        <w:spacing w:after="0" w:line="240" w:lineRule="auto"/>
        <w:rPr>
          <w:rFonts w:ascii="Times New Roman" w:eastAsia="Times New Roman" w:hAnsi="Times New Roman" w:cs="Traditional Arabic"/>
          <w:vanish/>
          <w:sz w:val="20"/>
          <w:szCs w:val="20"/>
        </w:rPr>
      </w:pPr>
    </w:p>
    <w:p w:rsidR="00280EF4" w:rsidRPr="00280EF4" w:rsidRDefault="00280EF4" w:rsidP="00280EF4">
      <w:pPr>
        <w:shd w:val="clear" w:color="auto" w:fill="FFFFFF"/>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80EF4" w:rsidRPr="00280EF4" w:rsidTr="00EE6290">
        <w:trPr>
          <w:trHeight w:val="419"/>
        </w:trPr>
        <w:tc>
          <w:tcPr>
            <w:tcW w:w="9720" w:type="dxa"/>
            <w:shd w:val="clear" w:color="auto" w:fill="auto"/>
            <w:vAlign w:val="center"/>
          </w:tcPr>
          <w:p w:rsidR="00510D5D" w:rsidRPr="00510D5D" w:rsidRDefault="00280EF4" w:rsidP="00510D5D">
            <w:pPr>
              <w:spacing w:after="0" w:line="240" w:lineRule="auto"/>
              <w:jc w:val="center"/>
              <w:rPr>
                <w:rFonts w:ascii="Times New Roman" w:eastAsia="Times New Roman" w:hAnsi="Times New Roman" w:cs="Traditional Arabic"/>
                <w:sz w:val="24"/>
                <w:szCs w:val="24"/>
              </w:rPr>
            </w:pPr>
            <w:r w:rsidRPr="00280EF4">
              <w:rPr>
                <w:rFonts w:ascii="Traditional Arabic" w:eastAsia="Calibri" w:hAnsi="Traditional Arabic" w:cs="Traditional Arabic" w:hint="cs"/>
                <w:color w:val="000000"/>
                <w:sz w:val="32"/>
                <w:szCs w:val="32"/>
                <w:rtl/>
                <w:lang w:bidi="ar-IQ"/>
              </w:rPr>
              <w:lastRenderedPageBreak/>
              <w:t>1</w:t>
            </w:r>
            <w:r w:rsidR="00510D5D">
              <w:rPr>
                <w:rFonts w:ascii="Traditional Arabic" w:eastAsia="Calibri" w:hAnsi="Traditional Arabic" w:cs="Traditional Arabic" w:hint="cs"/>
                <w:color w:val="000000"/>
                <w:sz w:val="32"/>
                <w:szCs w:val="32"/>
                <w:rtl/>
                <w:lang w:bidi="ar-IQ"/>
              </w:rPr>
              <w:t>2</w:t>
            </w:r>
            <w:r w:rsidR="00510D5D" w:rsidRPr="00510D5D">
              <w:rPr>
                <w:rFonts w:ascii="Times New Roman" w:eastAsia="Times New Roman" w:hAnsi="Times New Roman" w:cs="Traditional Arabic"/>
                <w:sz w:val="24"/>
                <w:szCs w:val="24"/>
                <w:rtl/>
              </w:rPr>
              <w:t xml:space="preserve">- </w:t>
            </w:r>
            <w:r w:rsidR="00510D5D" w:rsidRPr="00510D5D">
              <w:rPr>
                <w:rFonts w:ascii="Times New Roman" w:eastAsia="Times New Roman" w:hAnsi="Times New Roman" w:cs="Traditional Arabic" w:hint="cs"/>
                <w:sz w:val="24"/>
                <w:szCs w:val="24"/>
                <w:rtl/>
              </w:rPr>
              <w:t>البنية</w:t>
            </w:r>
            <w:r w:rsidR="00510D5D" w:rsidRPr="00510D5D">
              <w:rPr>
                <w:rFonts w:ascii="Times New Roman" w:eastAsia="Times New Roman" w:hAnsi="Times New Roman" w:cs="Traditional Arabic"/>
                <w:sz w:val="24"/>
                <w:szCs w:val="24"/>
                <w:rtl/>
              </w:rPr>
              <w:t xml:space="preserve"> </w:t>
            </w:r>
            <w:r w:rsidR="00510D5D" w:rsidRPr="00510D5D">
              <w:rPr>
                <w:rFonts w:ascii="Times New Roman" w:eastAsia="Times New Roman" w:hAnsi="Times New Roman" w:cs="Traditional Arabic" w:hint="cs"/>
                <w:sz w:val="24"/>
                <w:szCs w:val="24"/>
                <w:rtl/>
              </w:rPr>
              <w:t>التحتية</w:t>
            </w:r>
          </w:p>
          <w:p w:rsidR="00510D5D" w:rsidRDefault="00510D5D" w:rsidP="00510D5D">
            <w:pPr>
              <w:shd w:val="clear" w:color="auto" w:fill="FFFFFF"/>
              <w:tabs>
                <w:tab w:val="left" w:pos="507"/>
              </w:tabs>
              <w:autoSpaceDE w:val="0"/>
              <w:autoSpaceDN w:val="0"/>
              <w:adjustRightInd w:val="0"/>
              <w:spacing w:after="0" w:line="240" w:lineRule="auto"/>
              <w:ind w:left="735"/>
              <w:jc w:val="center"/>
              <w:rPr>
                <w:rFonts w:ascii="Times New Roman" w:eastAsia="Times New Roman" w:hAnsi="Times New Roman" w:cs="Traditional Arabic"/>
                <w:sz w:val="24"/>
                <w:szCs w:val="24"/>
                <w:rtl/>
              </w:rPr>
            </w:pPr>
            <w:r w:rsidRPr="00510D5D">
              <w:rPr>
                <w:rFonts w:ascii="Times New Roman" w:eastAsia="Times New Roman" w:hAnsi="Times New Roman" w:cs="Traditional Arabic"/>
                <w:sz w:val="24"/>
                <w:szCs w:val="24"/>
                <w:rtl/>
              </w:rPr>
              <w:t>1</w:t>
            </w:r>
            <w:r w:rsidRPr="00510D5D">
              <w:rPr>
                <w:rFonts w:ascii="Times New Roman" w:eastAsia="Times New Roman" w:hAnsi="Times New Roman" w:cs="Traditional Arabic" w:hint="cs"/>
                <w:sz w:val="24"/>
                <w:szCs w:val="24"/>
                <w:rtl/>
              </w:rPr>
              <w:t>ـ</w:t>
            </w:r>
            <w:r w:rsidRPr="00510D5D">
              <w:rPr>
                <w:rFonts w:ascii="Times New Roman" w:eastAsia="Times New Roman" w:hAnsi="Times New Roman" w:cs="Traditional Arabic"/>
                <w:sz w:val="24"/>
                <w:szCs w:val="24"/>
                <w:rtl/>
              </w:rPr>
              <w:t xml:space="preserve"> </w:t>
            </w:r>
            <w:r w:rsidRPr="00510D5D">
              <w:rPr>
                <w:rFonts w:ascii="Times New Roman" w:eastAsia="Times New Roman" w:hAnsi="Times New Roman" w:cs="Traditional Arabic" w:hint="cs"/>
                <w:sz w:val="24"/>
                <w:szCs w:val="24"/>
                <w:rtl/>
              </w:rPr>
              <w:t>الكتب</w:t>
            </w:r>
            <w:r w:rsidRPr="00510D5D">
              <w:rPr>
                <w:rFonts w:ascii="Times New Roman" w:eastAsia="Times New Roman" w:hAnsi="Times New Roman" w:cs="Traditional Arabic"/>
                <w:sz w:val="24"/>
                <w:szCs w:val="24"/>
                <w:rtl/>
              </w:rPr>
              <w:t xml:space="preserve"> </w:t>
            </w:r>
            <w:r w:rsidRPr="00510D5D">
              <w:rPr>
                <w:rFonts w:ascii="Times New Roman" w:eastAsia="Times New Roman" w:hAnsi="Times New Roman" w:cs="Traditional Arabic" w:hint="cs"/>
                <w:sz w:val="24"/>
                <w:szCs w:val="24"/>
                <w:rtl/>
              </w:rPr>
              <w:t>المقررة</w:t>
            </w:r>
            <w:r w:rsidRPr="00510D5D">
              <w:rPr>
                <w:rFonts w:ascii="Times New Roman" w:eastAsia="Times New Roman" w:hAnsi="Times New Roman" w:cs="Traditional Arabic"/>
                <w:sz w:val="24"/>
                <w:szCs w:val="24"/>
                <w:rtl/>
              </w:rPr>
              <w:t xml:space="preserve"> </w:t>
            </w:r>
            <w:r w:rsidRPr="00510D5D">
              <w:rPr>
                <w:rFonts w:ascii="Times New Roman" w:eastAsia="Times New Roman" w:hAnsi="Times New Roman" w:cs="Traditional Arabic" w:hint="cs"/>
                <w:sz w:val="24"/>
                <w:szCs w:val="24"/>
                <w:rtl/>
              </w:rPr>
              <w:t>المطلوبة</w:t>
            </w:r>
            <w:r>
              <w:rPr>
                <w:rFonts w:ascii="Times New Roman" w:eastAsia="Times New Roman" w:hAnsi="Times New Roman" w:cs="Traditional Arabic" w:hint="cs"/>
                <w:sz w:val="24"/>
                <w:szCs w:val="24"/>
                <w:rtl/>
              </w:rPr>
              <w:t>( ادارة  الترب واستعمالات الاراضي 1990 تاليف د وليد خالد العكيدي</w:t>
            </w:r>
          </w:p>
          <w:p w:rsidR="00510D5D" w:rsidRDefault="00510D5D" w:rsidP="00510D5D">
            <w:pPr>
              <w:shd w:val="clear" w:color="auto" w:fill="FFFFFF"/>
              <w:tabs>
                <w:tab w:val="left" w:pos="507"/>
              </w:tabs>
              <w:autoSpaceDE w:val="0"/>
              <w:autoSpaceDN w:val="0"/>
              <w:adjustRightInd w:val="0"/>
              <w:spacing w:after="0" w:line="240" w:lineRule="auto"/>
              <w:ind w:left="735"/>
              <w:jc w:val="center"/>
              <w:rPr>
                <w:rFonts w:ascii="Times New Roman" w:eastAsia="Times New Roman" w:hAnsi="Times New Roman" w:cs="Traditional Arabic"/>
                <w:sz w:val="24"/>
                <w:szCs w:val="24"/>
                <w:rtl/>
              </w:rPr>
            </w:pPr>
            <w:r>
              <w:rPr>
                <w:rFonts w:ascii="Times New Roman" w:eastAsia="Times New Roman" w:hAnsi="Times New Roman" w:cs="Traditional Arabic" w:hint="cs"/>
                <w:sz w:val="24"/>
                <w:szCs w:val="24"/>
                <w:rtl/>
              </w:rPr>
              <w:t>2- ادارة الترب في نخطيط واستعمالات الاراضي 1999 تاليف د محمد خضر عباس</w:t>
            </w:r>
          </w:p>
          <w:p w:rsidR="00280EF4" w:rsidRPr="00280EF4" w:rsidRDefault="00510D5D" w:rsidP="00510D5D">
            <w:pPr>
              <w:shd w:val="clear" w:color="auto" w:fill="FFFFFF"/>
              <w:tabs>
                <w:tab w:val="left" w:pos="507"/>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lang w:bidi="ar-IQ"/>
              </w:rPr>
            </w:pPr>
            <w:r w:rsidRPr="00510D5D">
              <w:rPr>
                <w:rFonts w:ascii="Times New Roman" w:eastAsia="Times New Roman" w:hAnsi="Times New Roman" w:cs="Traditional Arabic"/>
                <w:sz w:val="24"/>
                <w:szCs w:val="24"/>
                <w:rtl/>
              </w:rPr>
              <w:tab/>
              <w:t>1-</w:t>
            </w:r>
            <w:r w:rsidRPr="00510D5D">
              <w:rPr>
                <w:rFonts w:ascii="Times New Roman" w:eastAsia="Times New Roman" w:hAnsi="Times New Roman" w:cs="Traditional Arabic"/>
                <w:sz w:val="24"/>
                <w:szCs w:val="24"/>
                <w:rtl/>
              </w:rPr>
              <w:tab/>
            </w:r>
            <w:r w:rsidRPr="00510D5D">
              <w:rPr>
                <w:rFonts w:ascii="Times New Roman" w:eastAsia="Times New Roman" w:hAnsi="Times New Roman" w:cs="Traditional Arabic" w:hint="cs"/>
                <w:sz w:val="24"/>
                <w:szCs w:val="24"/>
                <w:rtl/>
              </w:rPr>
              <w:t>المصادر</w:t>
            </w:r>
            <w:r w:rsidRPr="00510D5D">
              <w:rPr>
                <w:rFonts w:ascii="Times New Roman" w:eastAsia="Times New Roman" w:hAnsi="Times New Roman" w:cs="Traditional Arabic"/>
                <w:sz w:val="24"/>
                <w:szCs w:val="24"/>
                <w:rtl/>
              </w:rPr>
              <w:t xml:space="preserve"> </w:t>
            </w:r>
            <w:r w:rsidRPr="00510D5D">
              <w:rPr>
                <w:rFonts w:ascii="Times New Roman" w:eastAsia="Times New Roman" w:hAnsi="Times New Roman" w:cs="Traditional Arabic" w:hint="cs"/>
                <w:sz w:val="24"/>
                <w:szCs w:val="24"/>
                <w:rtl/>
              </w:rPr>
              <w:t>المعتمدة</w:t>
            </w:r>
            <w:r w:rsidRPr="00510D5D">
              <w:rPr>
                <w:rFonts w:ascii="Times New Roman" w:eastAsia="Times New Roman" w:hAnsi="Times New Roman" w:cs="Traditional Arabic"/>
                <w:sz w:val="24"/>
                <w:szCs w:val="24"/>
                <w:rtl/>
              </w:rPr>
              <w:t xml:space="preserve"> </w:t>
            </w:r>
            <w:r w:rsidRPr="00510D5D">
              <w:rPr>
                <w:rFonts w:ascii="Times New Roman" w:eastAsia="Times New Roman" w:hAnsi="Times New Roman" w:cs="Traditional Arabic" w:hint="cs"/>
                <w:sz w:val="24"/>
                <w:szCs w:val="24"/>
                <w:rtl/>
              </w:rPr>
              <w:t>بالمنهج</w:t>
            </w:r>
            <w:r w:rsidRPr="00510D5D">
              <w:rPr>
                <w:rFonts w:ascii="Times New Roman" w:eastAsia="Times New Roman" w:hAnsi="Times New Roman" w:cs="Traditional Arabic"/>
                <w:sz w:val="24"/>
                <w:szCs w:val="24"/>
                <w:rtl/>
              </w:rPr>
              <w:t xml:space="preserve"> </w:t>
            </w:r>
            <w:r w:rsidR="00280EF4" w:rsidRPr="00280EF4">
              <w:rPr>
                <w:rFonts w:ascii="Traditional Arabic" w:eastAsia="Calibri" w:hAnsi="Traditional Arabic" w:cs="Traditional Arabic" w:hint="cs"/>
                <w:color w:val="000000"/>
                <w:sz w:val="32"/>
                <w:szCs w:val="32"/>
                <w:rtl/>
                <w:lang w:bidi="ar-IQ"/>
              </w:rPr>
              <w:t xml:space="preserve">- </w:t>
            </w:r>
            <w:r w:rsidR="00280EF4" w:rsidRPr="00280EF4">
              <w:rPr>
                <w:rFonts w:ascii="Traditional Arabic" w:eastAsia="Calibri" w:hAnsi="Traditional Arabic" w:cs="Traditional Arabic"/>
                <w:color w:val="000000"/>
                <w:sz w:val="32"/>
                <w:szCs w:val="32"/>
                <w:rtl/>
                <w:lang w:bidi="ar-IQ"/>
              </w:rPr>
              <w:t>خطة تطوير المقرر الدراسي</w:t>
            </w:r>
          </w:p>
        </w:tc>
      </w:tr>
      <w:tr w:rsidR="00280EF4" w:rsidRPr="00280EF4" w:rsidTr="00EE6290">
        <w:trPr>
          <w:trHeight w:val="495"/>
        </w:trPr>
        <w:tc>
          <w:tcPr>
            <w:tcW w:w="9720" w:type="dxa"/>
            <w:shd w:val="clear" w:color="auto" w:fill="auto"/>
          </w:tcPr>
          <w:p w:rsidR="00280EF4" w:rsidRPr="00280EF4" w:rsidRDefault="00280EF4" w:rsidP="00280EF4">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color w:val="000000"/>
                <w:sz w:val="32"/>
                <w:szCs w:val="32"/>
                <w:rtl/>
                <w:lang w:bidi="ar-IQ"/>
              </w:rPr>
              <w:t xml:space="preserve"> </w:t>
            </w:r>
            <w:r w:rsidRPr="00280EF4">
              <w:rPr>
                <w:rFonts w:ascii="Traditional Arabic" w:eastAsia="Calibri" w:hAnsi="Traditional Arabic" w:cs="Traditional Arabic" w:hint="cs"/>
                <w:color w:val="000000"/>
                <w:sz w:val="32"/>
                <w:szCs w:val="32"/>
                <w:rtl/>
                <w:lang w:bidi="ar-IQ"/>
              </w:rPr>
              <w:t xml:space="preserve">ايفاد الطلبة وخاصة الأوائل منهم على اقسامهم العلمية </w:t>
            </w:r>
            <w:r w:rsidRPr="00280EF4">
              <w:rPr>
                <w:rFonts w:ascii="Traditional Arabic" w:eastAsia="Calibri" w:hAnsi="Traditional Arabic" w:cs="Traditional Arabic"/>
                <w:color w:val="000000"/>
                <w:sz w:val="32"/>
                <w:szCs w:val="32"/>
                <w:rtl/>
                <w:lang w:bidi="ar-IQ"/>
              </w:rPr>
              <w:t>الى خارج العراق</w:t>
            </w:r>
            <w:r w:rsidRPr="00280EF4">
              <w:rPr>
                <w:rFonts w:ascii="Traditional Arabic" w:eastAsia="Calibri" w:hAnsi="Traditional Arabic" w:cs="Traditional Arabic" w:hint="cs"/>
                <w:color w:val="000000"/>
                <w:sz w:val="32"/>
                <w:szCs w:val="32"/>
                <w:rtl/>
                <w:lang w:bidi="ar-IQ"/>
              </w:rPr>
              <w:t xml:space="preserve"> وخاصة في الدول المتقدمة لتطوير المهارات كلاً حسب رغبته وبحسب التخصصات الموجودة في القسم العلمي </w:t>
            </w:r>
          </w:p>
          <w:p w:rsidR="00280EF4" w:rsidRPr="00280EF4" w:rsidRDefault="00280EF4" w:rsidP="00280EF4">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rsidR="00280EF4" w:rsidRPr="00280EF4" w:rsidRDefault="00280EF4" w:rsidP="00280EF4">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280EF4">
              <w:rPr>
                <w:rFonts w:ascii="Traditional Arabic" w:eastAsia="Calibri" w:hAnsi="Traditional Arabic" w:cs="Traditional Arabic" w:hint="cs"/>
                <w:color w:val="000000"/>
                <w:sz w:val="32"/>
                <w:szCs w:val="32"/>
                <w:rtl/>
                <w:lang w:bidi="ar-IQ"/>
              </w:rPr>
              <w:t>تطوير فكرة الاستاذ الزائر لرفد الجامعات الفتية بالخبرات واخر ماتوصل اليه العلم في المجالات الزراعية .</w:t>
            </w:r>
          </w:p>
        </w:tc>
      </w:tr>
    </w:tbl>
    <w:p w:rsidR="00280EF4" w:rsidRPr="00280EF4" w:rsidRDefault="00280EF4" w:rsidP="00280EF4">
      <w:pPr>
        <w:shd w:val="clear" w:color="auto" w:fill="FFFFFF"/>
        <w:spacing w:after="240"/>
        <w:rPr>
          <w:rFonts w:ascii="Times New Roman" w:eastAsia="Times New Roman" w:hAnsi="Times New Roman" w:cs="Traditional Arabic"/>
          <w:sz w:val="24"/>
          <w:szCs w:val="24"/>
          <w:rtl/>
          <w:lang w:bidi="ar-IQ"/>
        </w:rPr>
      </w:pPr>
    </w:p>
    <w:p w:rsidR="004B0634" w:rsidRDefault="004B0634">
      <w:pPr>
        <w:rPr>
          <w:lang w:bidi="ar-IQ"/>
        </w:rPr>
      </w:pPr>
    </w:p>
    <w:sectPr w:rsidR="004B0634"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3A" w:rsidRDefault="00217E3A">
      <w:pPr>
        <w:spacing w:after="0" w:line="240" w:lineRule="auto"/>
      </w:pPr>
      <w:r>
        <w:separator/>
      </w:r>
    </w:p>
  </w:endnote>
  <w:endnote w:type="continuationSeparator" w:id="0">
    <w:p w:rsidR="00217E3A" w:rsidRDefault="0021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217E3A" w:rsidP="00807DE1">
          <w:pPr>
            <w:pStyle w:val="a5"/>
            <w:rPr>
              <w:rFonts w:ascii="Cambria" w:hAnsi="Cambria"/>
              <w:b/>
              <w:bCs/>
            </w:rPr>
          </w:pPr>
        </w:p>
      </w:tc>
      <w:tc>
        <w:tcPr>
          <w:tcW w:w="500" w:type="pct"/>
          <w:vMerge w:val="restart"/>
          <w:noWrap/>
          <w:vAlign w:val="center"/>
        </w:tcPr>
        <w:p w:rsidR="00807DE1" w:rsidRPr="00807DE1" w:rsidRDefault="00510D5D" w:rsidP="00807DE1">
          <w:pPr>
            <w:pStyle w:val="a3"/>
            <w:rPr>
              <w:rFonts w:ascii="Cambria" w:hAnsi="Cambria"/>
            </w:rPr>
          </w:pPr>
          <w:r w:rsidRPr="00807DE1">
            <w:rPr>
              <w:rFonts w:ascii="Cambria" w:hAnsi="Cambria"/>
              <w:b/>
              <w:bCs/>
              <w:rtl/>
              <w:lang w:val="ar-SA"/>
            </w:rPr>
            <w:t xml:space="preserve">الصفحة </w:t>
          </w:r>
          <w:r w:rsidRPr="00807DE1">
            <w:rPr>
              <w:rFonts w:ascii="Calibri" w:hAnsi="Calibri" w:cs="Arial"/>
            </w:rPr>
            <w:fldChar w:fldCharType="begin"/>
          </w:r>
          <w:r w:rsidRPr="007B671C">
            <w:rPr>
              <w:rFonts w:cs="Arial"/>
            </w:rPr>
            <w:instrText>PAGE  \* MERGEFORMAT</w:instrText>
          </w:r>
          <w:r w:rsidRPr="00807DE1">
            <w:rPr>
              <w:rFonts w:ascii="Calibri" w:hAnsi="Calibri" w:cs="Arial"/>
            </w:rPr>
            <w:fldChar w:fldCharType="separate"/>
          </w:r>
          <w:r w:rsidR="00DB20CD" w:rsidRPr="00DB20CD">
            <w:rPr>
              <w:rFonts w:ascii="Cambria" w:hAnsi="Cambria" w:cs="Times New Roman"/>
              <w:b/>
              <w:bCs/>
              <w:noProof/>
              <w:rtl/>
              <w:lang w:val="ar-SA"/>
            </w:rPr>
            <w:t>1</w:t>
          </w:r>
          <w:r w:rsidRPr="00807DE1">
            <w:rPr>
              <w:rFonts w:ascii="Cambria" w:hAnsi="Cambria"/>
              <w:b/>
              <w:bCs/>
            </w:rPr>
            <w:fldChar w:fldCharType="end"/>
          </w:r>
        </w:p>
      </w:tc>
      <w:tc>
        <w:tcPr>
          <w:tcW w:w="2250" w:type="pct"/>
          <w:tcBorders>
            <w:bottom w:val="single" w:sz="4" w:space="0" w:color="4F81BD"/>
          </w:tcBorders>
        </w:tcPr>
        <w:p w:rsidR="00807DE1" w:rsidRPr="007B671C" w:rsidRDefault="00217E3A" w:rsidP="00807DE1">
          <w:pPr>
            <w:pStyle w:val="a5"/>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217E3A" w:rsidP="00807DE1">
          <w:pPr>
            <w:pStyle w:val="a5"/>
            <w:rPr>
              <w:rFonts w:ascii="Cambria" w:hAnsi="Cambria"/>
              <w:b/>
              <w:bCs/>
            </w:rPr>
          </w:pPr>
        </w:p>
      </w:tc>
      <w:tc>
        <w:tcPr>
          <w:tcW w:w="500" w:type="pct"/>
          <w:vMerge/>
        </w:tcPr>
        <w:p w:rsidR="00807DE1" w:rsidRPr="007B671C" w:rsidRDefault="00217E3A" w:rsidP="00807DE1">
          <w:pPr>
            <w:pStyle w:val="a5"/>
            <w:jc w:val="center"/>
            <w:rPr>
              <w:rFonts w:ascii="Cambria" w:hAnsi="Cambria"/>
              <w:b/>
              <w:bCs/>
            </w:rPr>
          </w:pPr>
        </w:p>
      </w:tc>
      <w:tc>
        <w:tcPr>
          <w:tcW w:w="2250" w:type="pct"/>
          <w:tcBorders>
            <w:top w:val="single" w:sz="4" w:space="0" w:color="4F81BD"/>
          </w:tcBorders>
        </w:tcPr>
        <w:p w:rsidR="00807DE1" w:rsidRPr="007B671C" w:rsidRDefault="00217E3A" w:rsidP="00807DE1">
          <w:pPr>
            <w:pStyle w:val="a5"/>
            <w:rPr>
              <w:rFonts w:ascii="Cambria" w:hAnsi="Cambria"/>
              <w:b/>
              <w:bCs/>
            </w:rPr>
          </w:pPr>
        </w:p>
      </w:tc>
    </w:tr>
  </w:tbl>
  <w:p w:rsidR="00807DE1" w:rsidRDefault="00217E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3A" w:rsidRDefault="00217E3A">
      <w:pPr>
        <w:spacing w:after="0" w:line="240" w:lineRule="auto"/>
      </w:pPr>
      <w:r>
        <w:separator/>
      </w:r>
    </w:p>
  </w:footnote>
  <w:footnote w:type="continuationSeparator" w:id="0">
    <w:p w:rsidR="00217E3A" w:rsidRDefault="00217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32661"/>
    <w:multiLevelType w:val="hybridMultilevel"/>
    <w:tmpl w:val="D528F3EA"/>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75BCE"/>
    <w:multiLevelType w:val="hybridMultilevel"/>
    <w:tmpl w:val="6E9CC17A"/>
    <w:lvl w:ilvl="0" w:tplc="9EB62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A1CF9"/>
    <w:multiLevelType w:val="hybridMultilevel"/>
    <w:tmpl w:val="D528F3EA"/>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0B32"/>
    <w:multiLevelType w:val="hybridMultilevel"/>
    <w:tmpl w:val="59EC33E4"/>
    <w:lvl w:ilvl="0" w:tplc="405456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0"/>
  </w:num>
  <w:num w:numId="4">
    <w:abstractNumId w:val="2"/>
  </w:num>
  <w:num w:numId="5">
    <w:abstractNumId w:val="9"/>
  </w:num>
  <w:num w:numId="6">
    <w:abstractNumId w:val="14"/>
  </w:num>
  <w:num w:numId="7">
    <w:abstractNumId w:val="7"/>
  </w:num>
  <w:num w:numId="8">
    <w:abstractNumId w:val="16"/>
  </w:num>
  <w:num w:numId="9">
    <w:abstractNumId w:val="1"/>
  </w:num>
  <w:num w:numId="10">
    <w:abstractNumId w:val="5"/>
  </w:num>
  <w:num w:numId="11">
    <w:abstractNumId w:val="19"/>
  </w:num>
  <w:num w:numId="12">
    <w:abstractNumId w:val="15"/>
  </w:num>
  <w:num w:numId="13">
    <w:abstractNumId w:val="4"/>
  </w:num>
  <w:num w:numId="14">
    <w:abstractNumId w:val="6"/>
  </w:num>
  <w:num w:numId="15">
    <w:abstractNumId w:val="12"/>
  </w:num>
  <w:num w:numId="16">
    <w:abstractNumId w:val="20"/>
  </w:num>
  <w:num w:numId="17">
    <w:abstractNumId w:val="11"/>
  </w:num>
  <w:num w:numId="18">
    <w:abstractNumId w:val="3"/>
  </w:num>
  <w:num w:numId="19">
    <w:abstractNumId w:val="13"/>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B2"/>
    <w:rsid w:val="000F50A9"/>
    <w:rsid w:val="00163A8D"/>
    <w:rsid w:val="00217E3A"/>
    <w:rsid w:val="00280EF4"/>
    <w:rsid w:val="002C2DB8"/>
    <w:rsid w:val="00370C8B"/>
    <w:rsid w:val="004B0634"/>
    <w:rsid w:val="004C6BA8"/>
    <w:rsid w:val="00510D5D"/>
    <w:rsid w:val="006F5441"/>
    <w:rsid w:val="0085012D"/>
    <w:rsid w:val="009E3CB2"/>
    <w:rsid w:val="00B043D2"/>
    <w:rsid w:val="00B10C9B"/>
    <w:rsid w:val="00C60B78"/>
    <w:rsid w:val="00C767C3"/>
    <w:rsid w:val="00DB20CD"/>
    <w:rsid w:val="00DD063F"/>
    <w:rsid w:val="00E83970"/>
    <w:rsid w:val="00F4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EF4"/>
    <w:pPr>
      <w:bidi/>
      <w:spacing w:after="0" w:line="240" w:lineRule="auto"/>
    </w:pPr>
  </w:style>
  <w:style w:type="paragraph" w:styleId="a4">
    <w:name w:val="footer"/>
    <w:basedOn w:val="a"/>
    <w:link w:val="Char"/>
    <w:rsid w:val="00280EF4"/>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
    <w:name w:val="تذييل الصفحة Char"/>
    <w:basedOn w:val="a0"/>
    <w:link w:val="a4"/>
    <w:rsid w:val="00280EF4"/>
    <w:rPr>
      <w:rFonts w:ascii="Times New Roman" w:eastAsia="Times New Roman" w:hAnsi="Times New Roman" w:cs="Traditional Arabic"/>
      <w:sz w:val="20"/>
      <w:szCs w:val="20"/>
    </w:rPr>
  </w:style>
  <w:style w:type="paragraph" w:styleId="a5">
    <w:name w:val="header"/>
    <w:basedOn w:val="a"/>
    <w:link w:val="Char0"/>
    <w:uiPriority w:val="99"/>
    <w:rsid w:val="00280EF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0">
    <w:name w:val="رأس الصفحة Char"/>
    <w:basedOn w:val="a0"/>
    <w:link w:val="a5"/>
    <w:uiPriority w:val="99"/>
    <w:rsid w:val="00280EF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EF4"/>
    <w:pPr>
      <w:bidi/>
      <w:spacing w:after="0" w:line="240" w:lineRule="auto"/>
    </w:pPr>
  </w:style>
  <w:style w:type="paragraph" w:styleId="a4">
    <w:name w:val="footer"/>
    <w:basedOn w:val="a"/>
    <w:link w:val="Char"/>
    <w:rsid w:val="00280EF4"/>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
    <w:name w:val="تذييل الصفحة Char"/>
    <w:basedOn w:val="a0"/>
    <w:link w:val="a4"/>
    <w:rsid w:val="00280EF4"/>
    <w:rPr>
      <w:rFonts w:ascii="Times New Roman" w:eastAsia="Times New Roman" w:hAnsi="Times New Roman" w:cs="Traditional Arabic"/>
      <w:sz w:val="20"/>
      <w:szCs w:val="20"/>
    </w:rPr>
  </w:style>
  <w:style w:type="paragraph" w:styleId="a5">
    <w:name w:val="header"/>
    <w:basedOn w:val="a"/>
    <w:link w:val="Char0"/>
    <w:uiPriority w:val="99"/>
    <w:rsid w:val="00280EF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0">
    <w:name w:val="رأس الصفحة Char"/>
    <w:basedOn w:val="a0"/>
    <w:link w:val="a5"/>
    <w:uiPriority w:val="99"/>
    <w:rsid w:val="00280E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1428</Words>
  <Characters>8141</Characters>
  <Application>Microsoft Office Word</Application>
  <DocSecurity>0</DocSecurity>
  <Lines>67</Lines>
  <Paragraphs>19</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2</vt:i4>
      </vt:variant>
    </vt:vector>
  </HeadingPairs>
  <TitlesOfParts>
    <vt:vector size="4" baseType="lpstr">
      <vt:lpstr/>
      <vt:lpstr/>
      <vt:lpstr>وزارة التعليم العالي والبـحث العلمي</vt:lpstr>
      <vt:lpstr>    جـــــهاز الإشـــــراف والتقـــويم العلــمي</vt:lpstr>
    </vt:vector>
  </TitlesOfParts>
  <Company>Enjoy My Fine Releases.</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HP</cp:lastModifiedBy>
  <cp:revision>8</cp:revision>
  <dcterms:created xsi:type="dcterms:W3CDTF">2021-09-04T08:48:00Z</dcterms:created>
  <dcterms:modified xsi:type="dcterms:W3CDTF">2022-12-01T17:21:00Z</dcterms:modified>
</cp:coreProperties>
</file>